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2A74D" w14:textId="64D3119A" w:rsidR="00C67625" w:rsidRPr="00E70E4F" w:rsidRDefault="00C67625" w:rsidP="006F7050">
      <w:pPr>
        <w:contextualSpacing/>
        <w:jc w:val="center"/>
        <w:rPr>
          <w:rFonts w:ascii="Avenir Next Condensed Demi Bold" w:hAnsi="Avenir Next Condensed Demi Bold" w:cs="Calibri"/>
          <w:b/>
          <w:bCs/>
          <w:sz w:val="22"/>
          <w:szCs w:val="22"/>
        </w:rPr>
      </w:pPr>
      <w:r w:rsidRPr="399927AB">
        <w:rPr>
          <w:rFonts w:ascii="Avenir Next Condensed Demi Bold" w:hAnsi="Avenir Next Condensed Demi Bold" w:cs="Calibri"/>
          <w:b/>
          <w:bCs/>
          <w:sz w:val="22"/>
          <w:szCs w:val="22"/>
        </w:rPr>
        <w:t>INFORMATIVA SUL TRATTAMENTO DEI DATI PERSONALI</w:t>
      </w:r>
      <w:r w:rsidR="119E8E5A" w:rsidRPr="399927AB">
        <w:rPr>
          <w:rFonts w:ascii="Avenir Next Condensed Demi Bold" w:hAnsi="Avenir Next Condensed Demi Bold" w:cs="Calibri"/>
          <w:b/>
          <w:bCs/>
          <w:sz w:val="22"/>
          <w:szCs w:val="22"/>
        </w:rPr>
        <w:t xml:space="preserve"> </w:t>
      </w:r>
      <w:r>
        <w:br/>
      </w:r>
      <w:r w:rsidRPr="399927AB">
        <w:rPr>
          <w:rFonts w:ascii="Avenir Next Condensed Demi Bold" w:hAnsi="Avenir Next Condensed Demi Bold" w:cs="Calibri"/>
          <w:b/>
          <w:bCs/>
          <w:sz w:val="22"/>
          <w:szCs w:val="22"/>
        </w:rPr>
        <w:t>EFFETTUATO</w:t>
      </w:r>
      <w:r w:rsidR="02A65DF9" w:rsidRPr="399927AB">
        <w:rPr>
          <w:rFonts w:ascii="Avenir Next Condensed Demi Bold" w:hAnsi="Avenir Next Condensed Demi Bold" w:cs="Calibri"/>
          <w:b/>
          <w:bCs/>
          <w:sz w:val="22"/>
          <w:szCs w:val="22"/>
        </w:rPr>
        <w:t xml:space="preserve"> S</w:t>
      </w:r>
      <w:r w:rsidRPr="399927AB">
        <w:rPr>
          <w:rFonts w:ascii="Avenir Next Condensed Demi Bold" w:hAnsi="Avenir Next Condensed Demi Bold" w:cs="Calibri"/>
          <w:b/>
          <w:bCs/>
          <w:sz w:val="22"/>
          <w:szCs w:val="22"/>
        </w:rPr>
        <w:t>UL SITO</w:t>
      </w:r>
      <w:r w:rsidR="64C19289" w:rsidRPr="399927AB">
        <w:rPr>
          <w:rFonts w:ascii="Avenir Next Condensed Demi Bold" w:hAnsi="Avenir Next Condensed Demi Bold" w:cs="Calibri"/>
          <w:b/>
          <w:bCs/>
          <w:sz w:val="22"/>
          <w:szCs w:val="22"/>
        </w:rPr>
        <w:t xml:space="preserve"> WEB</w:t>
      </w:r>
      <w:r w:rsidRPr="399927AB">
        <w:rPr>
          <w:rFonts w:ascii="Avenir Next Condensed Demi Bold" w:hAnsi="Avenir Next Condensed Demi Bold" w:cs="Calibri"/>
          <w:b/>
          <w:bCs/>
          <w:sz w:val="22"/>
          <w:szCs w:val="22"/>
        </w:rPr>
        <w:t xml:space="preserve"> SCOLASTICO</w:t>
      </w:r>
    </w:p>
    <w:p w14:paraId="672A6659" w14:textId="77777777" w:rsidR="00AA6C1C" w:rsidRPr="00E70E4F" w:rsidRDefault="00AA6C1C" w:rsidP="00C67625">
      <w:pPr>
        <w:contextualSpacing/>
        <w:jc w:val="center"/>
        <w:rPr>
          <w:rFonts w:ascii="Avenir Next Condensed" w:hAnsi="Avenir Next Condensed" w:cs="Calibri"/>
          <w:b/>
          <w:bCs/>
          <w:sz w:val="22"/>
          <w:szCs w:val="22"/>
        </w:rPr>
      </w:pPr>
    </w:p>
    <w:p w14:paraId="563D61DC" w14:textId="77777777" w:rsidR="00C67625" w:rsidRPr="00E70E4F" w:rsidRDefault="00C67625" w:rsidP="00944D0E">
      <w:pPr>
        <w:rPr>
          <w:rFonts w:ascii="Avenir Next Condensed" w:hAnsi="Avenir Next Condensed" w:cs="Calibri"/>
          <w:szCs w:val="20"/>
        </w:rPr>
      </w:pPr>
      <w:r w:rsidRPr="00E70E4F">
        <w:rPr>
          <w:rFonts w:ascii="Avenir Next Condensed" w:hAnsi="Avenir Next Condensed" w:cs="Calibri"/>
          <w:szCs w:val="20"/>
        </w:rPr>
        <w:t>ai sensi degli artt. 13 e 14 del Regolamento Europeo 2016/679, relativo alla protezione delle persone fisiche con riguardo al trattamento dei dati personali, nonché alla libera circolazione di tali dati.</w:t>
      </w:r>
      <w:r w:rsidR="00AA6C1C" w:rsidRPr="00E70E4F">
        <w:rPr>
          <w:rFonts w:ascii="Avenir Next Condensed" w:hAnsi="Avenir Next Condensed" w:cs="Calibri"/>
          <w:szCs w:val="20"/>
        </w:rPr>
        <w:t xml:space="preserve"> </w:t>
      </w:r>
      <w:r w:rsidRPr="00E70E4F">
        <w:rPr>
          <w:rFonts w:ascii="Avenir Next Condensed" w:hAnsi="Avenir Next Condensed" w:cs="Calibri"/>
          <w:szCs w:val="20"/>
        </w:rPr>
        <w:t xml:space="preserve">In base al Regolamento Europeo 2016/679, nel seguito indicato sinteticamente “Regolamento”, si informa che il trattamento dei dati personali che riguardano gli utenti del sito, effettuato dalla scrivente Istituzione scolastica, sarà improntato ai principi di liceità e trasparenza, a tutela della riservatezza e dei diritti degli interessati. </w:t>
      </w:r>
    </w:p>
    <w:p w14:paraId="430E15A4" w14:textId="77777777" w:rsidR="00C67625" w:rsidRPr="00E70E4F" w:rsidRDefault="00C67625" w:rsidP="00C67625">
      <w:pPr>
        <w:spacing w:before="120" w:after="120"/>
        <w:rPr>
          <w:rFonts w:ascii="Avenir Next Condensed" w:hAnsi="Avenir Next Condensed" w:cs="Calibri"/>
          <w:szCs w:val="20"/>
        </w:rPr>
      </w:pPr>
      <w:r w:rsidRPr="00E70E4F">
        <w:rPr>
          <w:rFonts w:ascii="Avenir Next Condensed" w:hAnsi="Avenir Next Condensed" w:cs="Calibri"/>
          <w:szCs w:val="20"/>
        </w:rPr>
        <w:t>Forniamo, quindi, le seguenti informazioni sul trattamento dei dati:</w:t>
      </w:r>
    </w:p>
    <w:p w14:paraId="2F48AF62" w14:textId="77777777" w:rsidR="00C67625" w:rsidRPr="00493B69" w:rsidRDefault="00A80076" w:rsidP="00A85818">
      <w:pPr>
        <w:numPr>
          <w:ilvl w:val="0"/>
          <w:numId w:val="10"/>
        </w:numPr>
        <w:spacing w:before="120" w:after="120"/>
        <w:rPr>
          <w:rFonts w:ascii="Avenir Next Condensed Demi Bold" w:hAnsi="Avenir Next Condensed Demi Bold" w:cs="Calibri"/>
          <w:b/>
          <w:bCs/>
        </w:rPr>
      </w:pPr>
      <w:r w:rsidRPr="00493B69">
        <w:rPr>
          <w:rFonts w:ascii="Avenir Next Condensed Demi Bold" w:hAnsi="Avenir Next Condensed Demi Bold" w:cs="Calibri"/>
          <w:b/>
          <w:bCs/>
        </w:rPr>
        <w:t xml:space="preserve">DI QUALI </w:t>
      </w:r>
      <w:r w:rsidRPr="00641099">
        <w:rPr>
          <w:rFonts w:ascii="Avenir Next Condensed Demi Bold" w:hAnsi="Avenir Next Condensed Demi Bold" w:cs="Calibri"/>
          <w:b/>
          <w:bCs/>
        </w:rPr>
        <w:t>DATI PARLIAMO.</w:t>
      </w:r>
    </w:p>
    <w:p w14:paraId="0BF47FAC" w14:textId="18BD8358" w:rsidR="00C67625" w:rsidRPr="00E70E4F" w:rsidRDefault="00AD7B06" w:rsidP="399927AB">
      <w:pPr>
        <w:spacing w:before="120" w:after="120"/>
        <w:ind w:left="360"/>
        <w:rPr>
          <w:rFonts w:ascii="Avenir Next Condensed" w:hAnsi="Avenir Next Condensed" w:cs="Calibri"/>
        </w:rPr>
      </w:pPr>
      <w:r w:rsidRPr="263EF0C2">
        <w:rPr>
          <w:rFonts w:ascii="Avenir Next Condensed" w:hAnsi="Avenir Next Condensed" w:cs="Calibri"/>
        </w:rPr>
        <w:t>In primo luogo,</w:t>
      </w:r>
      <w:r w:rsidR="00C67625" w:rsidRPr="263EF0C2">
        <w:rPr>
          <w:rFonts w:ascii="Avenir Next Condensed" w:hAnsi="Avenir Next Condensed" w:cs="Calibri"/>
        </w:rPr>
        <w:t xml:space="preserve"> è necessario fare una precisazione. Questa informativa riguarda i</w:t>
      </w:r>
      <w:r w:rsidR="02958DAD" w:rsidRPr="263EF0C2">
        <w:rPr>
          <w:rFonts w:ascii="Avenir Next Condensed" w:hAnsi="Avenir Next Condensed" w:cs="Calibri"/>
        </w:rPr>
        <w:t>l trattamento di</w:t>
      </w:r>
      <w:r w:rsidR="00C67625" w:rsidRPr="263EF0C2">
        <w:rPr>
          <w:rFonts w:ascii="Avenir Next Condensed" w:hAnsi="Avenir Next Condensed" w:cs="Calibri"/>
        </w:rPr>
        <w:t xml:space="preserve"> dati</w:t>
      </w:r>
      <w:r w:rsidR="6F545477" w:rsidRPr="263EF0C2">
        <w:rPr>
          <w:rFonts w:ascii="Avenir Next Condensed" w:hAnsi="Avenir Next Condensed" w:cs="Calibri"/>
        </w:rPr>
        <w:t xml:space="preserve"> personali</w:t>
      </w:r>
      <w:r w:rsidR="00C67625" w:rsidRPr="263EF0C2">
        <w:rPr>
          <w:rFonts w:ascii="Avenir Next Condensed" w:hAnsi="Avenir Next Condensed" w:cs="Calibri"/>
        </w:rPr>
        <w:t xml:space="preserve"> derivant</w:t>
      </w:r>
      <w:r w:rsidR="6DE88B97" w:rsidRPr="263EF0C2">
        <w:rPr>
          <w:rFonts w:ascii="Avenir Next Condensed" w:hAnsi="Avenir Next Condensed" w:cs="Calibri"/>
        </w:rPr>
        <w:t>e</w:t>
      </w:r>
      <w:r w:rsidR="00C67625" w:rsidRPr="263EF0C2">
        <w:rPr>
          <w:rFonts w:ascii="Avenir Next Condensed" w:hAnsi="Avenir Next Condensed" w:cs="Calibri"/>
        </w:rPr>
        <w:t xml:space="preserve"> dall’utilizzo del sito</w:t>
      </w:r>
      <w:r w:rsidR="1168E22A" w:rsidRPr="263EF0C2">
        <w:rPr>
          <w:rFonts w:ascii="Avenir Next Condensed" w:hAnsi="Avenir Next Condensed" w:cs="Calibri"/>
        </w:rPr>
        <w:t xml:space="preserve"> web</w:t>
      </w:r>
      <w:r w:rsidR="0CC2C209" w:rsidRPr="263EF0C2">
        <w:rPr>
          <w:rFonts w:ascii="Avenir Next Condensed" w:hAnsi="Avenir Next Condensed" w:cs="Calibri"/>
        </w:rPr>
        <w:t xml:space="preserve"> dell’Istituto</w:t>
      </w:r>
      <w:r w:rsidR="00C67625" w:rsidRPr="263EF0C2">
        <w:rPr>
          <w:rFonts w:ascii="Avenir Next Condensed" w:hAnsi="Avenir Next Condensed" w:cs="Calibri"/>
        </w:rPr>
        <w:t xml:space="preserve">. Non sono quindi </w:t>
      </w:r>
      <w:r w:rsidR="01BFF5D5" w:rsidRPr="263EF0C2">
        <w:rPr>
          <w:rFonts w:ascii="Avenir Next Condensed" w:hAnsi="Avenir Next Condensed" w:cs="Calibri"/>
        </w:rPr>
        <w:t>ricompresi in questa sede</w:t>
      </w:r>
      <w:r w:rsidR="09269C24" w:rsidRPr="263EF0C2">
        <w:rPr>
          <w:rFonts w:ascii="Avenir Next Condensed" w:hAnsi="Avenir Next Condensed" w:cs="Calibri"/>
        </w:rPr>
        <w:t xml:space="preserve"> i trattamenti relativi a eventuali siti tematici dell’Istituto – per i quali occorre fare riferimento alle relative informative – e </w:t>
      </w:r>
      <w:r w:rsidR="01BFF5D5" w:rsidRPr="263EF0C2">
        <w:rPr>
          <w:rFonts w:ascii="Avenir Next Condensed" w:hAnsi="Avenir Next Condensed" w:cs="Calibri"/>
        </w:rPr>
        <w:t>gli altri trattamenti posti in essere dall’istituzione scolastica. Tuttavia, sempre sul sito dell’Istituto, Titolare del trattamento, è possibile rinvenire una pagina dedicata alla documentazione privacy utilizzata a scuola. L’utente potrà ivi trovare informazioni relative agli altri trattamenti posti in essere dal Titolare.</w:t>
      </w:r>
    </w:p>
    <w:p w14:paraId="0FEFD464" w14:textId="77777777" w:rsidR="00C67625" w:rsidRPr="00E70E4F" w:rsidRDefault="00A80076" w:rsidP="00A85818">
      <w:pPr>
        <w:numPr>
          <w:ilvl w:val="0"/>
          <w:numId w:val="10"/>
        </w:numPr>
        <w:spacing w:before="120" w:after="120"/>
        <w:rPr>
          <w:rFonts w:ascii="Avenir Next Condensed Demi Bold" w:hAnsi="Avenir Next Condensed Demi Bold" w:cs="Calibri"/>
          <w:b/>
          <w:bCs/>
        </w:rPr>
      </w:pPr>
      <w:r w:rsidRPr="00E70E4F">
        <w:rPr>
          <w:rFonts w:ascii="Avenir Next Condensed Demi Bold" w:hAnsi="Avenir Next Condensed Demi Bold" w:cs="Calibri"/>
          <w:b/>
          <w:bCs/>
        </w:rPr>
        <w:t>TRATTIAMO DATI PERSONALI, MA SOLO SE NECESSARIO.</w:t>
      </w:r>
    </w:p>
    <w:p w14:paraId="797AD14E" w14:textId="591D0253" w:rsidR="00C67625" w:rsidRPr="00E70E4F" w:rsidRDefault="00C67625" w:rsidP="399927AB">
      <w:pPr>
        <w:spacing w:before="120" w:after="120"/>
        <w:ind w:left="360"/>
        <w:rPr>
          <w:rFonts w:ascii="Avenir Next Condensed" w:hAnsi="Avenir Next Condensed" w:cs="Calibri"/>
        </w:rPr>
      </w:pPr>
      <w:r w:rsidRPr="399927AB">
        <w:rPr>
          <w:rFonts w:ascii="Avenir Next Condensed" w:hAnsi="Avenir Next Condensed" w:cs="Calibri"/>
        </w:rPr>
        <w:t xml:space="preserve">L’utilizzo di un sito come il nostro può comportare il trattamento di dati per diverse finalità. </w:t>
      </w:r>
      <w:r w:rsidR="00AA6C1C" w:rsidRPr="399927AB">
        <w:rPr>
          <w:rFonts w:ascii="Avenir Next Condensed" w:hAnsi="Avenir Next Condensed" w:cs="Calibri"/>
        </w:rPr>
        <w:t>È</w:t>
      </w:r>
      <w:r w:rsidRPr="399927AB">
        <w:rPr>
          <w:rFonts w:ascii="Avenir Next Condensed" w:hAnsi="Avenir Next Condensed" w:cs="Calibri"/>
        </w:rPr>
        <w:t xml:space="preserve"> possibile che ciò sia necessario per adempiere a una richiesta degli utenti del sito</w:t>
      </w:r>
      <w:r w:rsidR="00641099" w:rsidRPr="399927AB">
        <w:rPr>
          <w:rFonts w:ascii="Avenir Next Condensed" w:hAnsi="Avenir Next Condensed" w:cs="Calibri"/>
        </w:rPr>
        <w:t xml:space="preserve"> (es: per accedere alle aree riservate o per gestire le richieste pervenute </w:t>
      </w:r>
      <w:r w:rsidR="583A9ADE" w:rsidRPr="399927AB">
        <w:rPr>
          <w:rFonts w:ascii="Avenir Next Condensed" w:hAnsi="Avenir Next Condensed" w:cs="Calibri"/>
        </w:rPr>
        <w:t>tramite i form di contatto</w:t>
      </w:r>
      <w:r w:rsidR="00641099" w:rsidRPr="399927AB">
        <w:rPr>
          <w:rFonts w:ascii="Avenir Next Condensed" w:hAnsi="Avenir Next Condensed" w:cs="Calibri"/>
        </w:rPr>
        <w:t>)</w:t>
      </w:r>
      <w:r w:rsidRPr="399927AB">
        <w:rPr>
          <w:rFonts w:ascii="Avenir Next Condensed" w:hAnsi="Avenir Next Condensed" w:cs="Calibri"/>
        </w:rPr>
        <w:t xml:space="preserve">, ma è anche possibile che ciò avvenga per garantire una migliore esperienza di navigazione (come nel caso dei trattamenti dovuti all’utilizzo di cookie tecnici). In ogni caso è importante evidenziare che il sito del presente </w:t>
      </w:r>
      <w:r w:rsidR="3E006961" w:rsidRPr="399927AB">
        <w:rPr>
          <w:rFonts w:ascii="Avenir Next Condensed" w:hAnsi="Avenir Next Condensed" w:cs="Calibri"/>
        </w:rPr>
        <w:t>I</w:t>
      </w:r>
      <w:r w:rsidRPr="399927AB">
        <w:rPr>
          <w:rFonts w:ascii="Avenir Next Condensed" w:hAnsi="Avenir Next Condensed" w:cs="Calibri"/>
        </w:rPr>
        <w:t xml:space="preserve">stituto non è utilizzato per motivi di marketing o per raccogliere indirizzi da usare per newsletter commerciali. Il </w:t>
      </w:r>
      <w:r w:rsidR="78E965C1" w:rsidRPr="399927AB">
        <w:rPr>
          <w:rFonts w:ascii="Avenir Next Condensed" w:hAnsi="Avenir Next Condensed" w:cs="Calibri"/>
        </w:rPr>
        <w:t>T</w:t>
      </w:r>
      <w:r w:rsidRPr="399927AB">
        <w:rPr>
          <w:rFonts w:ascii="Avenir Next Condensed" w:hAnsi="Avenir Next Condensed" w:cs="Calibri"/>
        </w:rPr>
        <w:t xml:space="preserve">itolare è </w:t>
      </w:r>
      <w:r w:rsidR="3977342D" w:rsidRPr="399927AB">
        <w:rPr>
          <w:rFonts w:ascii="Avenir Next Condensed" w:hAnsi="Avenir Next Condensed" w:cs="Calibri"/>
        </w:rPr>
        <w:t>un'istituzione</w:t>
      </w:r>
      <w:r w:rsidRPr="399927AB">
        <w:rPr>
          <w:rFonts w:ascii="Avenir Next Condensed" w:hAnsi="Avenir Next Condensed" w:cs="Calibri"/>
        </w:rPr>
        <w:t xml:space="preserve"> scolastic</w:t>
      </w:r>
      <w:r w:rsidR="70195A17" w:rsidRPr="399927AB">
        <w:rPr>
          <w:rFonts w:ascii="Avenir Next Condensed" w:hAnsi="Avenir Next Condensed" w:cs="Calibri"/>
        </w:rPr>
        <w:t>a</w:t>
      </w:r>
      <w:r w:rsidRPr="399927AB">
        <w:rPr>
          <w:rFonts w:ascii="Avenir Next Condensed" w:hAnsi="Avenir Next Condensed" w:cs="Calibri"/>
        </w:rPr>
        <w:t xml:space="preserve"> e</w:t>
      </w:r>
      <w:r w:rsidR="41EC3182" w:rsidRPr="399927AB">
        <w:rPr>
          <w:rFonts w:ascii="Avenir Next Condensed" w:hAnsi="Avenir Next Condensed" w:cs="Calibri"/>
        </w:rPr>
        <w:t xml:space="preserve">, di </w:t>
      </w:r>
      <w:r w:rsidR="2DEABF6A" w:rsidRPr="399927AB">
        <w:rPr>
          <w:rFonts w:ascii="Avenir Next Condensed" w:hAnsi="Avenir Next Condensed" w:cs="Calibri"/>
        </w:rPr>
        <w:t>conseguenza</w:t>
      </w:r>
      <w:r w:rsidR="41EC3182" w:rsidRPr="399927AB">
        <w:rPr>
          <w:rFonts w:ascii="Avenir Next Condensed" w:hAnsi="Avenir Next Condensed" w:cs="Calibri"/>
        </w:rPr>
        <w:t xml:space="preserve">, </w:t>
      </w:r>
      <w:r w:rsidRPr="399927AB">
        <w:rPr>
          <w:rFonts w:ascii="Avenir Next Condensed" w:hAnsi="Avenir Next Condensed" w:cs="Calibri"/>
        </w:rPr>
        <w:t xml:space="preserve">non ha </w:t>
      </w:r>
      <w:r w:rsidR="27D7D21E" w:rsidRPr="399927AB">
        <w:rPr>
          <w:rFonts w:ascii="Avenir Next Condensed" w:hAnsi="Avenir Next Condensed" w:cs="Calibri"/>
        </w:rPr>
        <w:t>mire</w:t>
      </w:r>
      <w:r w:rsidRPr="399927AB">
        <w:rPr>
          <w:rFonts w:ascii="Avenir Next Condensed" w:hAnsi="Avenir Next Condensed" w:cs="Calibri"/>
        </w:rPr>
        <w:t xml:space="preserve"> di marketing o di profilazione nei confronti dei propri utenti. Nessun dato particolarmente sensibile (</w:t>
      </w:r>
      <w:r w:rsidR="00FC61B8" w:rsidRPr="399927AB">
        <w:rPr>
          <w:rFonts w:ascii="Avenir Next Condensed" w:hAnsi="Avenir Next Condensed" w:cs="Calibri"/>
        </w:rPr>
        <w:t xml:space="preserve">ossia dati personali che rivelino l'origine razziale o etnica, le opinioni politiche, le convinzioni religiose o filosofiche, o l'appartenenza sindacale, nonché trattare dati genetici, dati biometrici intesi a identificare in modo univoco una persona fisica, dati relativi alla salute o alla vita sessuale o all'orientamento sessuale della persona) </w:t>
      </w:r>
      <w:r w:rsidRPr="399927AB">
        <w:rPr>
          <w:rFonts w:ascii="Avenir Next Condensed" w:hAnsi="Avenir Next Condensed" w:cs="Calibri"/>
        </w:rPr>
        <w:t xml:space="preserve">è trattato tramite </w:t>
      </w:r>
      <w:r w:rsidR="7F370900" w:rsidRPr="399927AB">
        <w:rPr>
          <w:rFonts w:ascii="Avenir Next Condensed" w:hAnsi="Avenir Next Condensed" w:cs="Calibri"/>
        </w:rPr>
        <w:t>i</w:t>
      </w:r>
      <w:r w:rsidRPr="399927AB">
        <w:rPr>
          <w:rFonts w:ascii="Avenir Next Condensed" w:hAnsi="Avenir Next Condensed" w:cs="Calibri"/>
        </w:rPr>
        <w:t xml:space="preserve">l presente sito, salvo che ciò non </w:t>
      </w:r>
      <w:r w:rsidR="00028E19" w:rsidRPr="399927AB">
        <w:rPr>
          <w:rFonts w:ascii="Avenir Next Condensed" w:hAnsi="Avenir Next Condensed" w:cs="Calibri"/>
        </w:rPr>
        <w:t>risulti</w:t>
      </w:r>
      <w:r w:rsidRPr="399927AB">
        <w:rPr>
          <w:rFonts w:ascii="Avenir Next Condensed" w:hAnsi="Avenir Next Condensed" w:cs="Calibri"/>
        </w:rPr>
        <w:t xml:space="preserve"> obbligatorio </w:t>
      </w:r>
      <w:r w:rsidR="3EB8DD92" w:rsidRPr="399927AB">
        <w:rPr>
          <w:rFonts w:ascii="Avenir Next Condensed" w:hAnsi="Avenir Next Condensed" w:cs="Calibri"/>
        </w:rPr>
        <w:t xml:space="preserve">ai sensi </w:t>
      </w:r>
      <w:r w:rsidRPr="399927AB">
        <w:rPr>
          <w:rFonts w:ascii="Avenir Next Condensed" w:hAnsi="Avenir Next Condensed" w:cs="Calibri"/>
        </w:rPr>
        <w:t>d</w:t>
      </w:r>
      <w:r w:rsidR="5097E0A7" w:rsidRPr="399927AB">
        <w:rPr>
          <w:rFonts w:ascii="Avenir Next Condensed" w:hAnsi="Avenir Next Condensed" w:cs="Calibri"/>
        </w:rPr>
        <w:t>e</w:t>
      </w:r>
      <w:r w:rsidRPr="399927AB">
        <w:rPr>
          <w:rFonts w:ascii="Avenir Next Condensed" w:hAnsi="Avenir Next Condensed" w:cs="Calibri"/>
        </w:rPr>
        <w:t>lla normativa nazionale e comunitaria.</w:t>
      </w:r>
    </w:p>
    <w:p w14:paraId="2353E654" w14:textId="77777777" w:rsidR="00C67625" w:rsidRPr="00E70E4F" w:rsidRDefault="00A80076" w:rsidP="00A85818">
      <w:pPr>
        <w:numPr>
          <w:ilvl w:val="0"/>
          <w:numId w:val="10"/>
        </w:numPr>
        <w:spacing w:before="120" w:after="120"/>
        <w:rPr>
          <w:rFonts w:ascii="Avenir Next Condensed Demi Bold" w:hAnsi="Avenir Next Condensed Demi Bold" w:cs="Calibri"/>
          <w:b/>
          <w:bCs/>
        </w:rPr>
      </w:pPr>
      <w:r w:rsidRPr="006F7050">
        <w:rPr>
          <w:rFonts w:ascii="Avenir Next Condensed Demi Bold" w:hAnsi="Avenir Next Condensed Demi Bold" w:cs="Calibri"/>
          <w:b/>
          <w:bCs/>
        </w:rPr>
        <w:t>I NOSTRI COOKIE NON SONO INVASIVI.</w:t>
      </w:r>
    </w:p>
    <w:p w14:paraId="74F8E709" w14:textId="7EFF09BB" w:rsidR="66780397" w:rsidRDefault="66780397" w:rsidP="006F7050">
      <w:pPr>
        <w:ind w:left="357"/>
        <w:rPr>
          <w:rFonts w:ascii="Avenir Next Condensed" w:eastAsia="Avenir Next Condensed" w:hAnsi="Avenir Next Condensed" w:cs="Avenir Next Condensed"/>
          <w:szCs w:val="20"/>
        </w:rPr>
      </w:pPr>
      <w:r w:rsidRPr="006F7050">
        <w:rPr>
          <w:rFonts w:ascii="Avenir Next Condensed" w:eastAsia="Avenir Next Condensed" w:hAnsi="Avenir Next Condensed" w:cs="Avenir Next Condensed"/>
          <w:color w:val="000000" w:themeColor="text1"/>
          <w:szCs w:val="20"/>
        </w:rPr>
        <w:t>Il nostro sito utilizza solo cookie tecnici, motivo per cui ogni ulteriore cookie è stato reso anonimo così da non generare alcun trattamento di dati. Per questo motivo, la base giuridica del trattamento di dati personali in questione va rinvenuta nell’esecuzione dei compiti di interesse pubblico o connessi all’esercizio di pubblici poteri di cui è investito l’Istituto, così come stabilito dall’art. 6, par. 1, lett. e) del Regolamento, e non nel consenso dell’interessato.</w:t>
      </w:r>
      <w:r>
        <w:br/>
      </w:r>
      <w:r w:rsidRPr="006F7050">
        <w:rPr>
          <w:rFonts w:ascii="Avenir Next Condensed" w:eastAsia="Avenir Next Condensed" w:hAnsi="Avenir Next Condensed" w:cs="Avenir Next Condensed"/>
          <w:color w:val="000000" w:themeColor="text1"/>
          <w:szCs w:val="20"/>
        </w:rPr>
        <w:t xml:space="preserve">L’utente potrebbe comunque voler disabilitare o cancellare i cookie, motivo per cui vi forniamo i collegamenti alle pagine contenenti le istruzioni per farlo dei browser più utilizzati: </w:t>
      </w:r>
      <w:hyperlink r:id="rId7">
        <w:r w:rsidRPr="00963EE9">
          <w:rPr>
            <w:rFonts w:ascii="Avenir Next Condensed" w:eastAsia="Avenir Next Condensed" w:hAnsi="Avenir Next Condensed" w:cs="Avenir Next Condensed"/>
            <w:color w:val="000000" w:themeColor="text1"/>
          </w:rPr>
          <w:t>Google Chrome</w:t>
        </w:r>
      </w:hyperlink>
      <w:r w:rsidRPr="006F7050">
        <w:rPr>
          <w:rFonts w:ascii="Avenir Next Condensed" w:eastAsia="Avenir Next Condensed" w:hAnsi="Avenir Next Condensed" w:cs="Avenir Next Condensed"/>
          <w:color w:val="000000" w:themeColor="text1"/>
          <w:szCs w:val="20"/>
        </w:rPr>
        <w:t xml:space="preserve">, </w:t>
      </w:r>
      <w:hyperlink r:id="rId8">
        <w:r w:rsidRPr="00963EE9">
          <w:rPr>
            <w:rFonts w:ascii="Avenir Next Condensed" w:eastAsia="Avenir Next Condensed" w:hAnsi="Avenir Next Condensed" w:cs="Avenir Next Condensed"/>
            <w:color w:val="000000" w:themeColor="text1"/>
          </w:rPr>
          <w:t>Microsoft Edge</w:t>
        </w:r>
      </w:hyperlink>
      <w:r w:rsidRPr="006F7050">
        <w:rPr>
          <w:rFonts w:ascii="Avenir Next Condensed" w:eastAsia="Avenir Next Condensed" w:hAnsi="Avenir Next Condensed" w:cs="Avenir Next Condensed"/>
          <w:color w:val="000000" w:themeColor="text1"/>
          <w:szCs w:val="20"/>
        </w:rPr>
        <w:t xml:space="preserve">, Apple Safari </w:t>
      </w:r>
      <w:hyperlink r:id="rId9">
        <w:r w:rsidRPr="00963EE9">
          <w:rPr>
            <w:rFonts w:ascii="Avenir Next Condensed" w:eastAsia="Avenir Next Condensed" w:hAnsi="Avenir Next Condensed" w:cs="Avenir Next Condensed"/>
            <w:color w:val="000000" w:themeColor="text1"/>
          </w:rPr>
          <w:t>Mac</w:t>
        </w:r>
      </w:hyperlink>
      <w:r w:rsidRPr="006F7050">
        <w:rPr>
          <w:rFonts w:ascii="Avenir Next Condensed" w:eastAsia="Avenir Next Condensed" w:hAnsi="Avenir Next Condensed" w:cs="Avenir Next Condensed"/>
          <w:color w:val="000000" w:themeColor="text1"/>
          <w:szCs w:val="20"/>
        </w:rPr>
        <w:t xml:space="preserve"> e </w:t>
      </w:r>
      <w:hyperlink r:id="rId10">
        <w:r w:rsidRPr="00963EE9">
          <w:rPr>
            <w:rFonts w:ascii="Avenir Next Condensed" w:eastAsia="Avenir Next Condensed" w:hAnsi="Avenir Next Condensed" w:cs="Avenir Next Condensed"/>
            <w:color w:val="000000" w:themeColor="text1"/>
          </w:rPr>
          <w:t>iOS</w:t>
        </w:r>
      </w:hyperlink>
      <w:r w:rsidRPr="006F7050">
        <w:rPr>
          <w:rFonts w:ascii="Avenir Next Condensed" w:eastAsia="Avenir Next Condensed" w:hAnsi="Avenir Next Condensed" w:cs="Avenir Next Condensed"/>
          <w:color w:val="000000" w:themeColor="text1"/>
          <w:szCs w:val="20"/>
        </w:rPr>
        <w:t xml:space="preserve">, </w:t>
      </w:r>
      <w:hyperlink r:id="rId11">
        <w:r w:rsidRPr="00963EE9">
          <w:rPr>
            <w:rFonts w:ascii="Avenir Next Condensed" w:eastAsia="Avenir Next Condensed" w:hAnsi="Avenir Next Condensed" w:cs="Avenir Next Condensed"/>
            <w:color w:val="000000" w:themeColor="text1"/>
          </w:rPr>
          <w:t>Mozilla Firefox</w:t>
        </w:r>
      </w:hyperlink>
      <w:r w:rsidRPr="006F7050">
        <w:rPr>
          <w:rFonts w:ascii="Avenir Next Condensed" w:eastAsia="Avenir Next Condensed" w:hAnsi="Avenir Next Condensed" w:cs="Avenir Next Condensed"/>
          <w:color w:val="000000" w:themeColor="text1"/>
          <w:szCs w:val="20"/>
        </w:rPr>
        <w:t>.</w:t>
      </w:r>
    </w:p>
    <w:p w14:paraId="5CDDDE2D" w14:textId="1F926CCF" w:rsidR="006F7050" w:rsidRDefault="006F7050" w:rsidP="006F7050">
      <w:pPr>
        <w:ind w:left="708"/>
        <w:rPr>
          <w:rFonts w:ascii="Avenir Next Condensed" w:hAnsi="Avenir Next Condensed" w:cs="Calibri"/>
        </w:rPr>
      </w:pPr>
    </w:p>
    <w:p w14:paraId="2B201E17" w14:textId="77777777" w:rsidR="00C67625" w:rsidRPr="00AE721F" w:rsidRDefault="00AB7258" w:rsidP="00A85818">
      <w:pPr>
        <w:numPr>
          <w:ilvl w:val="0"/>
          <w:numId w:val="10"/>
        </w:numPr>
        <w:spacing w:before="120" w:after="120"/>
        <w:rPr>
          <w:rFonts w:ascii="Avenir Next Condensed Demi Bold" w:hAnsi="Avenir Next Condensed Demi Bold" w:cs="Calibri"/>
          <w:b/>
          <w:bCs/>
          <w:color w:val="000000"/>
        </w:rPr>
      </w:pPr>
      <w:r w:rsidRPr="006F7050">
        <w:rPr>
          <w:rFonts w:ascii="Avenir Next Condensed Demi Bold" w:hAnsi="Avenir Next Condensed Demi Bold" w:cs="Calibri"/>
          <w:b/>
          <w:bCs/>
          <w:color w:val="000000" w:themeColor="text1"/>
        </w:rPr>
        <w:t>NAVIGARE SENZA COOKIE È COMUNQUE POSSIBILE.</w:t>
      </w:r>
    </w:p>
    <w:p w14:paraId="650B0789" w14:textId="3F24F2E8" w:rsidR="5F7E2B6F" w:rsidRPr="00963EE9" w:rsidRDefault="5F7E2B6F" w:rsidP="00963EE9">
      <w:pPr>
        <w:ind w:left="357"/>
        <w:rPr>
          <w:rFonts w:ascii="Avenir Next Condensed" w:eastAsia="Avenir Next Condensed" w:hAnsi="Avenir Next Condensed" w:cs="Avenir Next Condensed"/>
          <w:color w:val="000000" w:themeColor="text1"/>
          <w:szCs w:val="20"/>
        </w:rPr>
      </w:pPr>
      <w:r w:rsidRPr="00963EE9">
        <w:rPr>
          <w:rFonts w:ascii="Avenir Next Condensed" w:eastAsia="Avenir Next Condensed" w:hAnsi="Avenir Next Condensed" w:cs="Avenir Next Condensed"/>
          <w:color w:val="000000" w:themeColor="text1"/>
          <w:szCs w:val="20"/>
        </w:rPr>
        <w:t>L’utente ha comunque sempre la possibilità di navigare in internet senza scaricare cookie. Sono diversi i modi per raggiungere tale risultato, se ne riportano alcuni:</w:t>
      </w:r>
    </w:p>
    <w:p w14:paraId="0DCA907E" w14:textId="35D56A72" w:rsidR="5F7E2B6F" w:rsidRPr="00963EE9" w:rsidRDefault="00963EE9" w:rsidP="00963EE9">
      <w:pPr>
        <w:ind w:left="357"/>
        <w:rPr>
          <w:rFonts w:ascii="Avenir Next Condensed" w:eastAsia="Avenir Next Condensed" w:hAnsi="Avenir Next Condensed" w:cs="Avenir Next Condensed"/>
          <w:b/>
          <w:bCs/>
          <w:color w:val="000000" w:themeColor="text1"/>
          <w:szCs w:val="20"/>
        </w:rPr>
      </w:pPr>
      <w:r>
        <w:rPr>
          <w:rFonts w:ascii="Avenir Next Condensed" w:eastAsia="Avenir Next Condensed" w:hAnsi="Avenir Next Condensed" w:cs="Avenir Next Condensed"/>
          <w:b/>
          <w:bCs/>
          <w:color w:val="000000" w:themeColor="text1"/>
          <w:szCs w:val="20"/>
        </w:rPr>
        <w:t>B</w:t>
      </w:r>
      <w:r w:rsidR="5F7E2B6F" w:rsidRPr="00963EE9">
        <w:rPr>
          <w:rFonts w:ascii="Avenir Next Condensed" w:eastAsia="Avenir Next Condensed" w:hAnsi="Avenir Next Condensed" w:cs="Avenir Next Condensed"/>
          <w:b/>
          <w:bCs/>
          <w:color w:val="000000" w:themeColor="text1"/>
          <w:szCs w:val="20"/>
        </w:rPr>
        <w:t>locca i cookie di terze parti</w:t>
      </w:r>
    </w:p>
    <w:p w14:paraId="2E57A51D" w14:textId="10997C89" w:rsidR="5F7E2B6F" w:rsidRPr="00963EE9" w:rsidRDefault="5F7E2B6F" w:rsidP="00963EE9">
      <w:pPr>
        <w:ind w:left="357"/>
        <w:rPr>
          <w:rFonts w:ascii="Avenir Next Condensed" w:eastAsia="Avenir Next Condensed" w:hAnsi="Avenir Next Condensed" w:cs="Avenir Next Condensed"/>
          <w:color w:val="000000" w:themeColor="text1"/>
          <w:szCs w:val="20"/>
        </w:rPr>
      </w:pPr>
      <w:r w:rsidRPr="00963EE9">
        <w:rPr>
          <w:rFonts w:ascii="Avenir Next Condensed" w:eastAsia="Avenir Next Condensed" w:hAnsi="Avenir Next Condensed" w:cs="Avenir Next Condensed"/>
          <w:color w:val="000000" w:themeColor="text1"/>
          <w:szCs w:val="20"/>
        </w:rPr>
        <w:t>I cookie di terze parti non sono generalmente indispensabili per navigare, quindi puoi rifiutarli per default, attraverso apposite funzioni del tuo browser.</w:t>
      </w:r>
    </w:p>
    <w:p w14:paraId="29E648F7" w14:textId="4DD5B838" w:rsidR="5F7E2B6F" w:rsidRPr="00963EE9" w:rsidRDefault="5F7E2B6F" w:rsidP="00963EE9">
      <w:pPr>
        <w:ind w:left="357"/>
        <w:rPr>
          <w:rFonts w:ascii="Avenir Next Condensed" w:eastAsia="Avenir Next Condensed" w:hAnsi="Avenir Next Condensed" w:cs="Avenir Next Condensed"/>
          <w:b/>
          <w:bCs/>
          <w:color w:val="000000" w:themeColor="text1"/>
          <w:szCs w:val="20"/>
        </w:rPr>
      </w:pPr>
      <w:bookmarkStart w:id="0" w:name="_Int_SQxURd1K"/>
      <w:r w:rsidRPr="00963EE9">
        <w:rPr>
          <w:rFonts w:ascii="Avenir Next Condensed" w:eastAsia="Avenir Next Condensed" w:hAnsi="Avenir Next Condensed" w:cs="Avenir Next Condensed"/>
          <w:b/>
          <w:bCs/>
          <w:color w:val="000000" w:themeColor="text1"/>
          <w:szCs w:val="20"/>
        </w:rPr>
        <w:t>Attiva</w:t>
      </w:r>
      <w:bookmarkEnd w:id="0"/>
      <w:r w:rsidRPr="00963EE9">
        <w:rPr>
          <w:rFonts w:ascii="Avenir Next Condensed" w:eastAsia="Avenir Next Condensed" w:hAnsi="Avenir Next Condensed" w:cs="Avenir Next Condensed"/>
          <w:b/>
          <w:bCs/>
          <w:color w:val="000000" w:themeColor="text1"/>
          <w:szCs w:val="20"/>
        </w:rPr>
        <w:t xml:space="preserve"> </w:t>
      </w:r>
      <w:r w:rsidR="00963EE9" w:rsidRPr="00963EE9">
        <w:rPr>
          <w:rFonts w:ascii="Avenir Next Condensed" w:eastAsia="Avenir Next Condensed" w:hAnsi="Avenir Next Condensed" w:cs="Avenir Next Condensed"/>
          <w:b/>
          <w:bCs/>
          <w:color w:val="000000" w:themeColor="text1"/>
          <w:szCs w:val="20"/>
        </w:rPr>
        <w:t>l’opzione</w:t>
      </w:r>
      <w:r w:rsidRPr="00963EE9">
        <w:rPr>
          <w:rFonts w:ascii="Avenir Next Condensed" w:eastAsia="Avenir Next Condensed" w:hAnsi="Avenir Next Condensed" w:cs="Avenir Next Condensed"/>
          <w:b/>
          <w:bCs/>
          <w:color w:val="000000" w:themeColor="text1"/>
          <w:szCs w:val="20"/>
        </w:rPr>
        <w:t xml:space="preserve"> “Do Not Track”</w:t>
      </w:r>
    </w:p>
    <w:p w14:paraId="3AEFE81A" w14:textId="6E2FEA26" w:rsidR="5F7E2B6F" w:rsidRPr="00963EE9" w:rsidRDefault="5F7E2B6F" w:rsidP="00963EE9">
      <w:pPr>
        <w:ind w:left="357"/>
        <w:rPr>
          <w:rFonts w:ascii="Avenir Next Condensed" w:eastAsia="Avenir Next Condensed" w:hAnsi="Avenir Next Condensed" w:cs="Avenir Next Condensed"/>
          <w:color w:val="000000" w:themeColor="text1"/>
          <w:szCs w:val="20"/>
        </w:rPr>
      </w:pPr>
      <w:r w:rsidRPr="00963EE9">
        <w:rPr>
          <w:rFonts w:ascii="Avenir Next Condensed" w:eastAsia="Avenir Next Condensed" w:hAnsi="Avenir Next Condensed" w:cs="Avenir Next Condensed"/>
          <w:color w:val="000000" w:themeColor="text1"/>
          <w:szCs w:val="20"/>
        </w:rPr>
        <w:t>L'opzione “Do Not Track” è presente nella maggior parte dei browser di ultima generazione. I siti web progettati in modo da rispettare questa opzione, quando viene attivata, dovrebbero automaticamente smettere di raccogliere alcuni tuoi dati di navigazione. Come detto, tuttavia, non tutti i siti web sono impostati in modo da rispettare questa opzione (discrezionale).</w:t>
      </w:r>
    </w:p>
    <w:p w14:paraId="283943F4" w14:textId="757B2ABD" w:rsidR="5F7E2B6F" w:rsidRPr="00963EE9" w:rsidRDefault="5F7E2B6F" w:rsidP="00963EE9">
      <w:pPr>
        <w:ind w:left="357"/>
        <w:rPr>
          <w:rFonts w:ascii="Avenir Next Condensed" w:eastAsia="Avenir Next Condensed" w:hAnsi="Avenir Next Condensed" w:cs="Avenir Next Condensed"/>
          <w:b/>
          <w:bCs/>
          <w:color w:val="000000" w:themeColor="text1"/>
          <w:szCs w:val="20"/>
        </w:rPr>
      </w:pPr>
      <w:r w:rsidRPr="00963EE9">
        <w:rPr>
          <w:rFonts w:ascii="Avenir Next Condensed" w:eastAsia="Avenir Next Condensed" w:hAnsi="Avenir Next Condensed" w:cs="Avenir Next Condensed"/>
          <w:b/>
          <w:bCs/>
          <w:color w:val="000000" w:themeColor="text1"/>
          <w:szCs w:val="20"/>
        </w:rPr>
        <w:lastRenderedPageBreak/>
        <w:t>Attiva la modalità di "navigazione anonima"</w:t>
      </w:r>
    </w:p>
    <w:p w14:paraId="3F107F40" w14:textId="3D4C1E59" w:rsidR="5F7E2B6F" w:rsidRPr="00963EE9" w:rsidRDefault="5F7E2B6F" w:rsidP="00963EE9">
      <w:pPr>
        <w:ind w:left="357"/>
        <w:rPr>
          <w:rFonts w:ascii="Avenir Next Condensed" w:eastAsia="Avenir Next Condensed" w:hAnsi="Avenir Next Condensed" w:cs="Avenir Next Condensed"/>
          <w:color w:val="000000" w:themeColor="text1"/>
          <w:szCs w:val="20"/>
        </w:rPr>
      </w:pPr>
      <w:r w:rsidRPr="00963EE9">
        <w:rPr>
          <w:rFonts w:ascii="Avenir Next Condensed" w:eastAsia="Avenir Next Condensed" w:hAnsi="Avenir Next Condensed" w:cs="Avenir Next Condensed"/>
          <w:color w:val="000000" w:themeColor="text1"/>
          <w:szCs w:val="20"/>
        </w:rPr>
        <w:t>Mediante questa funzione puoi navigare senza lasciare traccia nel browser dei dati di navigazione. I siti non si ricorderanno di te, le pagine che visiti non saranno memorizzate nella cronologia e i nuovi cookie saranno cancellati. La funzione navigazione anonima non garantisce comunque l'anonimato su Internet, perché serve solo a non mantenere i dati di navigazione nel browser, mentre invece i tuoi dati di navigazione continueranno a restare disponibili ai gestori dei siti web e ai provider di connettività.</w:t>
      </w:r>
    </w:p>
    <w:p w14:paraId="5D917516" w14:textId="381E0310" w:rsidR="5F7E2B6F" w:rsidRPr="00963EE9" w:rsidRDefault="5F7E2B6F" w:rsidP="00963EE9">
      <w:pPr>
        <w:ind w:left="357"/>
        <w:rPr>
          <w:rFonts w:ascii="Avenir Next Condensed" w:eastAsia="Avenir Next Condensed" w:hAnsi="Avenir Next Condensed" w:cs="Avenir Next Condensed"/>
          <w:b/>
          <w:bCs/>
          <w:color w:val="000000" w:themeColor="text1"/>
          <w:szCs w:val="20"/>
        </w:rPr>
      </w:pPr>
      <w:r w:rsidRPr="00963EE9">
        <w:rPr>
          <w:rFonts w:ascii="Avenir Next Condensed" w:eastAsia="Avenir Next Condensed" w:hAnsi="Avenir Next Condensed" w:cs="Avenir Next Condensed"/>
          <w:b/>
          <w:bCs/>
          <w:color w:val="000000" w:themeColor="text1"/>
          <w:szCs w:val="20"/>
        </w:rPr>
        <w:t>Elimina direttamente i cookie</w:t>
      </w:r>
    </w:p>
    <w:p w14:paraId="7F95FA79" w14:textId="1E061ABA" w:rsidR="5F7E2B6F" w:rsidRPr="00963EE9" w:rsidRDefault="5F7E2B6F" w:rsidP="00963EE9">
      <w:pPr>
        <w:ind w:left="357"/>
        <w:rPr>
          <w:rFonts w:ascii="Avenir Next Condensed" w:eastAsia="Avenir Next Condensed" w:hAnsi="Avenir Next Condensed" w:cs="Avenir Next Condensed"/>
          <w:color w:val="000000" w:themeColor="text1"/>
          <w:szCs w:val="20"/>
        </w:rPr>
      </w:pPr>
      <w:r w:rsidRPr="00963EE9">
        <w:rPr>
          <w:rFonts w:ascii="Avenir Next Condensed" w:eastAsia="Avenir Next Condensed" w:hAnsi="Avenir Next Condensed" w:cs="Avenir Next Condensed"/>
          <w:color w:val="000000" w:themeColor="text1"/>
          <w:szCs w:val="20"/>
        </w:rPr>
        <w:t>Ci sono apposite funzioni per farlo in tutti i browser. Ricorda però che ad ogni collegamento ad Internet vengono scaricati nuovi cookie, per cui l’operazione di cancellazione andrebbe eseguita periodicamente. Volendo, alcuni browser offrono dei sistemi automatizzati per la cancellazione periodica dei cookie.</w:t>
      </w:r>
    </w:p>
    <w:p w14:paraId="65DE6C4A" w14:textId="77777777" w:rsidR="00C67625" w:rsidRPr="00E70E4F" w:rsidRDefault="007541A7" w:rsidP="00A85818">
      <w:pPr>
        <w:numPr>
          <w:ilvl w:val="0"/>
          <w:numId w:val="10"/>
        </w:numPr>
        <w:spacing w:before="120" w:after="120"/>
        <w:rPr>
          <w:rFonts w:ascii="Avenir Next Condensed Demi Bold" w:hAnsi="Avenir Next Condensed Demi Bold" w:cs="Calibri"/>
          <w:b/>
          <w:bCs/>
        </w:rPr>
      </w:pPr>
      <w:r w:rsidRPr="00E70E4F">
        <w:rPr>
          <w:rFonts w:ascii="Avenir Next Condensed Demi Bold" w:hAnsi="Avenir Next Condensed Demi Bold" w:cs="Calibri"/>
          <w:b/>
          <w:bCs/>
        </w:rPr>
        <w:t xml:space="preserve">CONDIVIDIAMO I DATI, SOLO SE </w:t>
      </w:r>
      <w:r w:rsidR="003E34ED" w:rsidRPr="00E70E4F">
        <w:rPr>
          <w:rFonts w:ascii="Avenir Next Condensed Demi Bold" w:hAnsi="Avenir Next Condensed Demi Bold" w:cs="Calibri"/>
          <w:b/>
          <w:bCs/>
        </w:rPr>
        <w:t>NEL PUBBLICO INTERESSE</w:t>
      </w:r>
      <w:r w:rsidRPr="00E70E4F">
        <w:rPr>
          <w:rFonts w:ascii="Avenir Next Condensed Demi Bold" w:hAnsi="Avenir Next Condensed Demi Bold" w:cs="Calibri"/>
          <w:b/>
          <w:bCs/>
        </w:rPr>
        <w:t>.</w:t>
      </w:r>
    </w:p>
    <w:p w14:paraId="48586AF8" w14:textId="42E3B7B7" w:rsidR="00C67625" w:rsidRPr="00E70E4F" w:rsidRDefault="00C67625" w:rsidP="399927AB">
      <w:pPr>
        <w:spacing w:before="120" w:after="120"/>
        <w:ind w:left="360"/>
        <w:rPr>
          <w:rFonts w:ascii="Avenir Next Condensed" w:hAnsi="Avenir Next Condensed" w:cs="Calibri"/>
        </w:rPr>
      </w:pPr>
      <w:r w:rsidRPr="399927AB">
        <w:rPr>
          <w:rFonts w:ascii="Avenir Next Condensed" w:hAnsi="Avenir Next Condensed" w:cs="Calibri"/>
        </w:rPr>
        <w:t xml:space="preserve">I dati personali </w:t>
      </w:r>
      <w:r w:rsidR="574CBE4C" w:rsidRPr="399927AB">
        <w:rPr>
          <w:rFonts w:ascii="Avenir Next Condensed" w:hAnsi="Avenir Next Condensed" w:cs="Calibri"/>
        </w:rPr>
        <w:t xml:space="preserve">trattati </w:t>
      </w:r>
      <w:r w:rsidRPr="399927AB">
        <w:rPr>
          <w:rFonts w:ascii="Avenir Next Condensed" w:hAnsi="Avenir Next Condensed" w:cs="Calibri"/>
        </w:rPr>
        <w:t>potranno essere comunicati a</w:t>
      </w:r>
      <w:r w:rsidR="3601B40B" w:rsidRPr="399927AB">
        <w:rPr>
          <w:rFonts w:ascii="Avenir Next Condensed" w:hAnsi="Avenir Next Condensed" w:cs="Calibri"/>
        </w:rPr>
        <w:t xml:space="preserve"> pubbliche amministrazioni e soggetti collegati (quali, ad esempio, </w:t>
      </w:r>
      <w:r w:rsidRPr="399927AB">
        <w:rPr>
          <w:rFonts w:ascii="Avenir Next Condensed" w:hAnsi="Avenir Next Condensed" w:cs="Calibri"/>
        </w:rPr>
        <w:t xml:space="preserve">organi di polizia giudiziaria, polizia tributaria, guardia di finanza, magistratura) </w:t>
      </w:r>
      <w:r w:rsidR="003E34ED" w:rsidRPr="399927AB">
        <w:rPr>
          <w:rFonts w:ascii="Avenir Next Condensed" w:hAnsi="Avenir Next Condensed" w:cs="Calibri"/>
          <w:b/>
          <w:bCs/>
        </w:rPr>
        <w:t>solo</w:t>
      </w:r>
      <w:r w:rsidRPr="399927AB">
        <w:rPr>
          <w:rFonts w:ascii="Avenir Next Condensed" w:hAnsi="Avenir Next Condensed" w:cs="Calibri"/>
        </w:rPr>
        <w:t xml:space="preserve"> nei limiti di quanto previsto e richiesto dalle vigenti disposizioni di </w:t>
      </w:r>
      <w:r w:rsidR="4DC6DB40" w:rsidRPr="399927AB">
        <w:rPr>
          <w:rFonts w:ascii="Avenir Next Condensed" w:hAnsi="Avenir Next Condensed" w:cs="Calibri"/>
        </w:rPr>
        <w:t>l</w:t>
      </w:r>
      <w:r w:rsidRPr="399927AB">
        <w:rPr>
          <w:rFonts w:ascii="Avenir Next Condensed" w:hAnsi="Avenir Next Condensed" w:cs="Calibri"/>
        </w:rPr>
        <w:t xml:space="preserve">egge e di </w:t>
      </w:r>
      <w:r w:rsidR="4A4F4393" w:rsidRPr="399927AB">
        <w:rPr>
          <w:rFonts w:ascii="Avenir Next Condensed" w:hAnsi="Avenir Next Condensed" w:cs="Calibri"/>
        </w:rPr>
        <w:t>r</w:t>
      </w:r>
      <w:r w:rsidRPr="399927AB">
        <w:rPr>
          <w:rFonts w:ascii="Avenir Next Condensed" w:hAnsi="Avenir Next Condensed" w:cs="Calibri"/>
        </w:rPr>
        <w:t>egolamento nonché, ai sensi dell’art. 2</w:t>
      </w:r>
      <w:r w:rsidR="5861CAB6" w:rsidRPr="399927AB">
        <w:rPr>
          <w:rFonts w:ascii="Avenir Next Condensed" w:hAnsi="Avenir Next Condensed" w:cs="Calibri"/>
        </w:rPr>
        <w:t>-</w:t>
      </w:r>
      <w:r w:rsidRPr="399927AB">
        <w:rPr>
          <w:rFonts w:ascii="Avenir Next Condensed" w:hAnsi="Avenir Next Condensed" w:cs="Calibri"/>
        </w:rPr>
        <w:t xml:space="preserve">ter del Codice </w:t>
      </w:r>
      <w:r w:rsidR="7A909AFC" w:rsidRPr="399927AB">
        <w:rPr>
          <w:rFonts w:ascii="Avenir Next Condensed" w:hAnsi="Avenir Next Condensed" w:cs="Calibri"/>
        </w:rPr>
        <w:t>in materia di protezione dei dati personali</w:t>
      </w:r>
      <w:r w:rsidRPr="399927AB">
        <w:rPr>
          <w:rFonts w:ascii="Avenir Next Condensed" w:hAnsi="Avenir Next Condensed" w:cs="Calibri"/>
        </w:rPr>
        <w:t xml:space="preserve">, nei limiti di quanto previsto da atti amministrativi generali. In mancanza di previsione apposita, i dati potranno essere comunicati ad altre </w:t>
      </w:r>
      <w:r w:rsidR="00983504" w:rsidRPr="399927AB">
        <w:rPr>
          <w:rFonts w:ascii="Avenir Next Condensed" w:hAnsi="Avenir Next Condensed" w:cs="Calibri"/>
        </w:rPr>
        <w:t>p</w:t>
      </w:r>
      <w:r w:rsidRPr="399927AB">
        <w:rPr>
          <w:rFonts w:ascii="Avenir Next Condensed" w:hAnsi="Avenir Next Condensed" w:cs="Calibri"/>
        </w:rPr>
        <w:t xml:space="preserve">ubbliche </w:t>
      </w:r>
      <w:r w:rsidR="25B3E60E" w:rsidRPr="399927AB">
        <w:rPr>
          <w:rFonts w:ascii="Avenir Next Condensed" w:hAnsi="Avenir Next Condensed" w:cs="Calibri"/>
        </w:rPr>
        <w:t>a</w:t>
      </w:r>
      <w:r w:rsidRPr="399927AB">
        <w:rPr>
          <w:rFonts w:ascii="Avenir Next Condensed" w:hAnsi="Avenir Next Condensed" w:cs="Calibri"/>
        </w:rPr>
        <w:t>mministrazioni</w:t>
      </w:r>
      <w:r w:rsidR="003E34ED" w:rsidRPr="399927AB">
        <w:rPr>
          <w:rFonts w:ascii="Avenir Next Condensed" w:hAnsi="Avenir Next Condensed" w:cs="Calibri"/>
        </w:rPr>
        <w:t xml:space="preserve"> o altri soggetti, anche privati,</w:t>
      </w:r>
      <w:r w:rsidRPr="399927AB">
        <w:rPr>
          <w:rFonts w:ascii="Avenir Next Condensed" w:hAnsi="Avenir Next Condensed" w:cs="Calibri"/>
        </w:rPr>
        <w:t xml:space="preserve"> </w:t>
      </w:r>
      <w:r w:rsidR="43388C10" w:rsidRPr="399927AB">
        <w:rPr>
          <w:rFonts w:ascii="Avenir Next Condensed" w:hAnsi="Avenir Next Condensed" w:cs="Calibri"/>
        </w:rPr>
        <w:t>soltanto</w:t>
      </w:r>
      <w:r w:rsidRPr="399927AB">
        <w:rPr>
          <w:rFonts w:ascii="Avenir Next Condensed" w:hAnsi="Avenir Next Condensed" w:cs="Calibri"/>
        </w:rPr>
        <w:t xml:space="preserve"> se ciò </w:t>
      </w:r>
      <w:r w:rsidR="329C25C7" w:rsidRPr="399927AB">
        <w:rPr>
          <w:rFonts w:ascii="Avenir Next Condensed" w:hAnsi="Avenir Next Condensed" w:cs="Calibri"/>
        </w:rPr>
        <w:t>risulti</w:t>
      </w:r>
      <w:r w:rsidRPr="399927AB">
        <w:rPr>
          <w:rFonts w:ascii="Avenir Next Condensed" w:hAnsi="Avenir Next Condensed" w:cs="Calibri"/>
        </w:rPr>
        <w:t xml:space="preserve"> strettamente necessario per l’adempimento di un compito svolto nel pubblico interesse o per l’esercizio di pubblici poteri, così come previsto dall’art. 2</w:t>
      </w:r>
      <w:r w:rsidR="56445D50" w:rsidRPr="399927AB">
        <w:rPr>
          <w:rFonts w:ascii="Avenir Next Condensed" w:hAnsi="Avenir Next Condensed" w:cs="Calibri"/>
        </w:rPr>
        <w:t>-</w:t>
      </w:r>
      <w:r w:rsidRPr="399927AB">
        <w:rPr>
          <w:rFonts w:ascii="Avenir Next Condensed" w:hAnsi="Avenir Next Condensed" w:cs="Calibri"/>
        </w:rPr>
        <w:t>ter, comma 2 del</w:t>
      </w:r>
      <w:r w:rsidR="3A14FFC4" w:rsidRPr="399927AB">
        <w:rPr>
          <w:rFonts w:ascii="Avenir Next Condensed" w:hAnsi="Avenir Next Condensed" w:cs="Calibri"/>
        </w:rPr>
        <w:t xml:space="preserve"> sopracitato</w:t>
      </w:r>
      <w:r w:rsidRPr="399927AB">
        <w:rPr>
          <w:rFonts w:ascii="Avenir Next Condensed" w:hAnsi="Avenir Next Condensed" w:cs="Calibri"/>
        </w:rPr>
        <w:t xml:space="preserve"> Codice.</w:t>
      </w:r>
    </w:p>
    <w:p w14:paraId="6575D20F" w14:textId="77777777" w:rsidR="00C67625" w:rsidRPr="00E70E4F" w:rsidRDefault="007541A7" w:rsidP="00A85818">
      <w:pPr>
        <w:numPr>
          <w:ilvl w:val="0"/>
          <w:numId w:val="10"/>
        </w:numPr>
        <w:spacing w:before="120" w:after="120"/>
        <w:rPr>
          <w:rFonts w:ascii="Avenir Next Condensed Demi Bold" w:hAnsi="Avenir Next Condensed Demi Bold" w:cs="Calibri"/>
          <w:b/>
          <w:bCs/>
        </w:rPr>
      </w:pPr>
      <w:r w:rsidRPr="00E70E4F">
        <w:rPr>
          <w:rFonts w:ascii="Avenir Next Condensed Demi Bold" w:hAnsi="Avenir Next Condensed Demi Bold" w:cs="Calibri"/>
          <w:b/>
          <w:bCs/>
        </w:rPr>
        <w:t>PER GESTIRE LE RICHIESTE CI SERVONO I DATI.</w:t>
      </w:r>
    </w:p>
    <w:p w14:paraId="33D5987A" w14:textId="7B9B9FB0" w:rsidR="00C67625" w:rsidRPr="00E70E4F" w:rsidRDefault="00C67625" w:rsidP="399927AB">
      <w:pPr>
        <w:spacing w:before="120" w:after="120"/>
        <w:ind w:left="360"/>
        <w:rPr>
          <w:rFonts w:ascii="Avenir Next Condensed" w:hAnsi="Avenir Next Condensed" w:cs="Calibri"/>
        </w:rPr>
      </w:pPr>
      <w:r w:rsidRPr="399927AB">
        <w:rPr>
          <w:rFonts w:ascii="Avenir Next Condensed" w:hAnsi="Avenir Next Condensed" w:cs="Calibri"/>
        </w:rPr>
        <w:t xml:space="preserve">Se l’utente intende utilizzare un form </w:t>
      </w:r>
      <w:r w:rsidR="4728AC75" w:rsidRPr="399927AB">
        <w:rPr>
          <w:rFonts w:ascii="Avenir Next Condensed" w:hAnsi="Avenir Next Condensed" w:cs="Calibri"/>
        </w:rPr>
        <w:t>di contatto</w:t>
      </w:r>
      <w:r w:rsidRPr="399927AB">
        <w:rPr>
          <w:rFonts w:ascii="Avenir Next Condensed" w:hAnsi="Avenir Next Condensed" w:cs="Calibri"/>
        </w:rPr>
        <w:t xml:space="preserve"> oppure se decide di navigare in modalità tale da non impedire l’utilizzo d</w:t>
      </w:r>
      <w:r w:rsidR="530865E6" w:rsidRPr="399927AB">
        <w:rPr>
          <w:rFonts w:ascii="Avenir Next Condensed" w:hAnsi="Avenir Next Condensed" w:cs="Calibri"/>
        </w:rPr>
        <w:t>ei</w:t>
      </w:r>
      <w:r w:rsidRPr="399927AB">
        <w:rPr>
          <w:rFonts w:ascii="Avenir Next Condensed" w:hAnsi="Avenir Next Condensed" w:cs="Calibri"/>
        </w:rPr>
        <w:t xml:space="preserve"> cookie,</w:t>
      </w:r>
      <w:r w:rsidR="34C57FB3" w:rsidRPr="399927AB">
        <w:rPr>
          <w:rFonts w:ascii="Avenir Next Condensed" w:hAnsi="Avenir Next Condensed" w:cs="Calibri"/>
        </w:rPr>
        <w:t xml:space="preserve"> anche di natura tecnica,</w:t>
      </w:r>
      <w:r w:rsidRPr="399927AB">
        <w:rPr>
          <w:rFonts w:ascii="Avenir Next Condensed" w:hAnsi="Avenir Next Condensed" w:cs="Calibri"/>
        </w:rPr>
        <w:t xml:space="preserve"> al fine di </w:t>
      </w:r>
      <w:r w:rsidR="2E5F43C1" w:rsidRPr="399927AB">
        <w:rPr>
          <w:rFonts w:ascii="Avenir Next Condensed" w:hAnsi="Avenir Next Condensed" w:cs="Calibri"/>
        </w:rPr>
        <w:t>soddisfare la richiesta in questione, il Titolare ha la necessità di ricevere</w:t>
      </w:r>
      <w:r w:rsidRPr="399927AB">
        <w:rPr>
          <w:rFonts w:ascii="Avenir Next Condensed" w:hAnsi="Avenir Next Condensed" w:cs="Calibri"/>
        </w:rPr>
        <w:t xml:space="preserve"> dati personali </w:t>
      </w:r>
      <w:r w:rsidR="72537468" w:rsidRPr="399927AB">
        <w:rPr>
          <w:rFonts w:ascii="Avenir Next Condensed" w:hAnsi="Avenir Next Condensed" w:cs="Calibri"/>
        </w:rPr>
        <w:t xml:space="preserve">da parte </w:t>
      </w:r>
      <w:r w:rsidRPr="399927AB">
        <w:rPr>
          <w:rFonts w:ascii="Avenir Next Condensed" w:hAnsi="Avenir Next Condensed" w:cs="Calibri"/>
        </w:rPr>
        <w:t>dell’utente stesso. In mancanza</w:t>
      </w:r>
      <w:r w:rsidR="6BBF70F7" w:rsidRPr="399927AB">
        <w:rPr>
          <w:rFonts w:ascii="Avenir Next Condensed" w:hAnsi="Avenir Next Condensed" w:cs="Calibri"/>
        </w:rPr>
        <w:t xml:space="preserve"> di essi</w:t>
      </w:r>
      <w:r w:rsidRPr="399927AB">
        <w:rPr>
          <w:rFonts w:ascii="Avenir Next Condensed" w:hAnsi="Avenir Next Condensed" w:cs="Calibri"/>
        </w:rPr>
        <w:t xml:space="preserve"> non sarà possibile, ad esempio, rispondere correttamente alle richieste avanzate </w:t>
      </w:r>
      <w:r w:rsidR="0C738B10" w:rsidRPr="399927AB">
        <w:rPr>
          <w:rFonts w:ascii="Avenir Next Condensed" w:hAnsi="Avenir Next Condensed" w:cs="Calibri"/>
        </w:rPr>
        <w:t>tramite il form di contatto o</w:t>
      </w:r>
      <w:r w:rsidR="181EC23D" w:rsidRPr="399927AB">
        <w:rPr>
          <w:rFonts w:ascii="Avenir Next Condensed" w:hAnsi="Avenir Next Condensed" w:cs="Calibri"/>
        </w:rPr>
        <w:t>ppure</w:t>
      </w:r>
      <w:r w:rsidR="0C738B10" w:rsidRPr="399927AB">
        <w:rPr>
          <w:rFonts w:ascii="Avenir Next Condensed" w:hAnsi="Avenir Next Condensed" w:cs="Calibri"/>
        </w:rPr>
        <w:t xml:space="preserve"> fornire informazioni </w:t>
      </w:r>
      <w:r w:rsidR="5E0FBF21" w:rsidRPr="399927AB">
        <w:rPr>
          <w:rFonts w:ascii="Avenir Next Condensed" w:hAnsi="Avenir Next Condensed" w:cs="Calibri"/>
        </w:rPr>
        <w:t>per mezzo</w:t>
      </w:r>
      <w:r w:rsidR="0C738B10" w:rsidRPr="399927AB">
        <w:rPr>
          <w:rFonts w:ascii="Avenir Next Condensed" w:hAnsi="Avenir Next Condensed" w:cs="Calibri"/>
        </w:rPr>
        <w:t xml:space="preserve"> del sito </w:t>
      </w:r>
      <w:r w:rsidR="33E0AEE0" w:rsidRPr="399927AB">
        <w:rPr>
          <w:rFonts w:ascii="Avenir Next Condensed" w:hAnsi="Avenir Next Condensed" w:cs="Calibri"/>
        </w:rPr>
        <w:t>e accedere alle aree riservate dello stesso</w:t>
      </w:r>
      <w:r w:rsidR="0C738B10" w:rsidRPr="399927AB">
        <w:rPr>
          <w:rFonts w:ascii="Avenir Next Condensed" w:hAnsi="Avenir Next Condensed" w:cs="Calibri"/>
        </w:rPr>
        <w:t>.</w:t>
      </w:r>
    </w:p>
    <w:p w14:paraId="0FE75B35" w14:textId="77777777" w:rsidR="00C67625" w:rsidRPr="00E70E4F" w:rsidRDefault="007541A7" w:rsidP="00A85818">
      <w:pPr>
        <w:numPr>
          <w:ilvl w:val="0"/>
          <w:numId w:val="10"/>
        </w:numPr>
        <w:spacing w:before="120" w:after="120"/>
        <w:rPr>
          <w:rFonts w:ascii="Avenir Next Condensed Demi Bold" w:hAnsi="Avenir Next Condensed Demi Bold" w:cs="Calibri"/>
          <w:b/>
          <w:bCs/>
        </w:rPr>
      </w:pPr>
      <w:r w:rsidRPr="00E70E4F">
        <w:rPr>
          <w:rFonts w:ascii="Avenir Next Condensed Demi Bold" w:hAnsi="Avenir Next Condensed Demi Bold" w:cs="Calibri"/>
          <w:b/>
          <w:bCs/>
        </w:rPr>
        <w:t>CONSERVIAMO CON CURA I DATI, PER IL SOLO TEMPO NECESSARIO.</w:t>
      </w:r>
    </w:p>
    <w:p w14:paraId="1C5491F4" w14:textId="42289A09" w:rsidR="00C67625" w:rsidRPr="00E70E4F" w:rsidRDefault="00C67625" w:rsidP="399927AB">
      <w:pPr>
        <w:spacing w:before="120" w:after="120"/>
        <w:ind w:left="360"/>
        <w:rPr>
          <w:rFonts w:ascii="Avenir Next Condensed" w:hAnsi="Avenir Next Condensed" w:cs="Calibri"/>
        </w:rPr>
      </w:pPr>
      <w:r w:rsidRPr="399927AB">
        <w:rPr>
          <w:rFonts w:ascii="Avenir Next Condensed" w:hAnsi="Avenir Next Condensed" w:cs="Calibri"/>
        </w:rPr>
        <w:t xml:space="preserve">Il trattamento </w:t>
      </w:r>
      <w:r w:rsidR="16356C9A" w:rsidRPr="399927AB">
        <w:rPr>
          <w:rFonts w:ascii="Avenir Next Condensed" w:hAnsi="Avenir Next Condensed" w:cs="Calibri"/>
        </w:rPr>
        <w:t>verrà</w:t>
      </w:r>
      <w:r w:rsidRPr="399927AB">
        <w:rPr>
          <w:rFonts w:ascii="Avenir Next Condensed" w:hAnsi="Avenir Next Condensed" w:cs="Calibri"/>
        </w:rPr>
        <w:t xml:space="preserve"> effettuato sia con strumenti cartacei che elettronici, nel rispetto delle misure di sicurezza individuate ai sensi del Regolamento; </w:t>
      </w:r>
      <w:r w:rsidR="00387BE5" w:rsidRPr="399927AB">
        <w:rPr>
          <w:rFonts w:ascii="Avenir Next Condensed" w:hAnsi="Avenir Next Condensed" w:cs="Calibri"/>
        </w:rPr>
        <w:t>i dati verranno conservati, se analogici, negli archivi della scuola appositamente organizzati, se digitali, secondo le indicazioni delle “Linee Guida di gestione, formazione e conservazione dei documenti informatici” attualmente in vigore e di quelle</w:t>
      </w:r>
      <w:r w:rsidR="00387BE5" w:rsidRPr="399927AB">
        <w:rPr>
          <w:rFonts w:ascii="Avenir Next Condensed" w:hAnsi="Avenir Next Condensed" w:cs="Calibri"/>
          <w:color w:val="000000" w:themeColor="text1"/>
        </w:rPr>
        <w:t xml:space="preserve"> </w:t>
      </w:r>
      <w:r w:rsidR="00387BE5" w:rsidRPr="399927AB">
        <w:rPr>
          <w:rFonts w:ascii="Avenir Next Condensed" w:hAnsi="Avenir Next Condensed" w:cs="Calibri"/>
        </w:rPr>
        <w:t>eventualmente definite da AGID in futuro</w:t>
      </w:r>
      <w:r w:rsidRPr="399927AB">
        <w:rPr>
          <w:rFonts w:ascii="Avenir Next Condensed" w:hAnsi="Avenir Next Condensed" w:cs="Calibri"/>
        </w:rPr>
        <w:t xml:space="preserve">. I dati dei cookie tecnici sono conservati per un tempo che va dalla singola sessione fino ad un massimo di due anni. Nel caso dei dati che emergono dai </w:t>
      </w:r>
      <w:bookmarkStart w:id="1" w:name="_Int_2sbpclJF"/>
      <w:r w:rsidRPr="399927AB">
        <w:rPr>
          <w:rFonts w:ascii="Avenir Next Condensed" w:hAnsi="Avenir Next Condensed" w:cs="Calibri"/>
        </w:rPr>
        <w:t>form</w:t>
      </w:r>
      <w:bookmarkEnd w:id="1"/>
      <w:r w:rsidRPr="399927AB">
        <w:rPr>
          <w:rFonts w:ascii="Avenir Next Condensed" w:hAnsi="Avenir Next Condensed" w:cs="Calibri"/>
        </w:rPr>
        <w:t xml:space="preserve"> </w:t>
      </w:r>
      <w:r w:rsidR="1B988C3E" w:rsidRPr="399927AB">
        <w:rPr>
          <w:rFonts w:ascii="Avenir Next Condensed" w:hAnsi="Avenir Next Condensed" w:cs="Calibri"/>
        </w:rPr>
        <w:t xml:space="preserve">di </w:t>
      </w:r>
      <w:r w:rsidRPr="399927AB">
        <w:rPr>
          <w:rFonts w:ascii="Avenir Next Condensed" w:hAnsi="Avenir Next Condensed" w:cs="Calibri"/>
        </w:rPr>
        <w:t>contatt</w:t>
      </w:r>
      <w:r w:rsidR="67F41B33" w:rsidRPr="399927AB">
        <w:rPr>
          <w:rFonts w:ascii="Avenir Next Condensed" w:hAnsi="Avenir Next Condensed" w:cs="Calibri"/>
        </w:rPr>
        <w:t>o</w:t>
      </w:r>
      <w:r w:rsidRPr="399927AB">
        <w:rPr>
          <w:rFonts w:ascii="Avenir Next Condensed" w:hAnsi="Avenir Next Condensed" w:cs="Calibri"/>
        </w:rPr>
        <w:t>, gli stessi saranno trattati per un massimo di due anni, salvo sopravvenire di ulteriore base giuridica.</w:t>
      </w:r>
    </w:p>
    <w:p w14:paraId="464E1C28" w14:textId="77777777" w:rsidR="00C67625" w:rsidRPr="00E70E4F" w:rsidRDefault="007541A7" w:rsidP="00A85818">
      <w:pPr>
        <w:numPr>
          <w:ilvl w:val="0"/>
          <w:numId w:val="10"/>
        </w:numPr>
        <w:spacing w:before="120" w:after="120"/>
        <w:rPr>
          <w:rFonts w:ascii="Avenir Next Condensed Demi Bold" w:hAnsi="Avenir Next Condensed Demi Bold" w:cs="Calibri"/>
          <w:b/>
          <w:bCs/>
        </w:rPr>
      </w:pPr>
      <w:r w:rsidRPr="00E70E4F">
        <w:rPr>
          <w:rFonts w:ascii="Avenir Next Condensed Demi Bold" w:hAnsi="Avenir Next Condensed Demi Bold" w:cs="Calibri"/>
          <w:b/>
          <w:bCs/>
        </w:rPr>
        <w:t>CHI È IL TITOLARE DEL TRATTAMENTO?</w:t>
      </w:r>
    </w:p>
    <w:p w14:paraId="45236683" w14:textId="77777777" w:rsidR="004310D1" w:rsidRDefault="004310D1" w:rsidP="004310D1">
      <w:pPr>
        <w:spacing w:before="120" w:after="120"/>
        <w:ind w:left="360"/>
        <w:contextualSpacing/>
        <w:rPr>
          <w:rFonts w:ascii="Avenir Next Condensed" w:hAnsi="Avenir Next Condensed" w:cs="Calibri"/>
          <w:color w:val="000000"/>
          <w:szCs w:val="20"/>
        </w:rPr>
      </w:pPr>
      <w:r w:rsidRPr="00130FB5">
        <w:rPr>
          <w:rFonts w:ascii="Avenir Next Condensed" w:hAnsi="Avenir Next Condensed" w:cs="Calibri"/>
          <w:color w:val="000000"/>
          <w:szCs w:val="20"/>
        </w:rPr>
        <w:t xml:space="preserve">Il Titolare del trattamento è: </w:t>
      </w:r>
    </w:p>
    <w:tbl>
      <w:tblPr>
        <w:tblW w:w="9214" w:type="dxa"/>
        <w:tblInd w:w="392" w:type="dxa"/>
        <w:tblLook w:val="04A0" w:firstRow="1" w:lastRow="0" w:firstColumn="1" w:lastColumn="0" w:noHBand="0" w:noVBand="1"/>
      </w:tblPr>
      <w:tblGrid>
        <w:gridCol w:w="5812"/>
        <w:gridCol w:w="3402"/>
      </w:tblGrid>
      <w:tr w:rsidR="004310D1" w:rsidRPr="00D4000C" w14:paraId="411D57D2" w14:textId="77777777" w:rsidTr="399927AB">
        <w:trPr>
          <w:trHeight w:val="415"/>
        </w:trPr>
        <w:tc>
          <w:tcPr>
            <w:tcW w:w="5812" w:type="dxa"/>
          </w:tcPr>
          <w:p w14:paraId="7CF726B7" w14:textId="77777777" w:rsidR="004310D1" w:rsidRPr="002956BA" w:rsidRDefault="004310D1" w:rsidP="0022731A">
            <w:pPr>
              <w:tabs>
                <w:tab w:val="center" w:pos="4819"/>
                <w:tab w:val="right" w:pos="9638"/>
              </w:tabs>
              <w:jc w:val="left"/>
              <w:rPr>
                <w:rFonts w:ascii="Avenir Next Condensed Demi Bold" w:hAnsi="Avenir Next Condensed Demi Bold"/>
                <w:sz w:val="22"/>
                <w:szCs w:val="22"/>
              </w:rPr>
            </w:pPr>
            <w:r w:rsidRPr="002956BA">
              <w:rPr>
                <w:rFonts w:ascii="Avenir Next Condensed Demi Bold" w:hAnsi="Avenir Next Condensed Demi Bold"/>
                <w:b/>
                <w:bCs/>
                <w:sz w:val="22"/>
                <w:szCs w:val="22"/>
              </w:rPr>
              <w:t>ISTITUTO SCOLASTICO</w:t>
            </w:r>
            <w:r w:rsidRPr="002956BA">
              <w:rPr>
                <w:rFonts w:ascii="Avenir Next Condensed Demi Bold" w:hAnsi="Avenir Next Condensed Demi Bold"/>
                <w:sz w:val="22"/>
                <w:szCs w:val="22"/>
              </w:rPr>
              <w:t xml:space="preserve">: </w:t>
            </w:r>
          </w:p>
        </w:tc>
        <w:tc>
          <w:tcPr>
            <w:tcW w:w="3402" w:type="dxa"/>
          </w:tcPr>
          <w:p w14:paraId="02EB378F" w14:textId="77777777" w:rsidR="004310D1" w:rsidRPr="00D4000C" w:rsidRDefault="004310D1" w:rsidP="0022731A">
            <w:pPr>
              <w:tabs>
                <w:tab w:val="center" w:pos="4819"/>
                <w:tab w:val="right" w:pos="9638"/>
              </w:tabs>
              <w:jc w:val="left"/>
              <w:rPr>
                <w:rFonts w:ascii="Avenir Next Condensed" w:hAnsi="Avenir Next Condensed"/>
                <w:sz w:val="22"/>
                <w:szCs w:val="22"/>
              </w:rPr>
            </w:pPr>
          </w:p>
        </w:tc>
      </w:tr>
      <w:tr w:rsidR="004310D1" w:rsidRPr="00D4000C" w14:paraId="307363EE" w14:textId="77777777" w:rsidTr="399927AB">
        <w:trPr>
          <w:trHeight w:val="422"/>
        </w:trPr>
        <w:tc>
          <w:tcPr>
            <w:tcW w:w="5812" w:type="dxa"/>
          </w:tcPr>
          <w:p w14:paraId="55B106BE" w14:textId="77777777" w:rsidR="004310D1" w:rsidRPr="002956BA" w:rsidRDefault="004310D1" w:rsidP="0022731A">
            <w:pPr>
              <w:tabs>
                <w:tab w:val="center" w:pos="4819"/>
                <w:tab w:val="right" w:pos="9638"/>
              </w:tabs>
              <w:jc w:val="left"/>
              <w:rPr>
                <w:rFonts w:ascii="Avenir Next Condensed Demi Bold" w:hAnsi="Avenir Next Condensed Demi Bold"/>
                <w:sz w:val="22"/>
                <w:szCs w:val="22"/>
              </w:rPr>
            </w:pPr>
            <w:r w:rsidRPr="002956BA">
              <w:rPr>
                <w:rFonts w:ascii="Avenir Next Condensed Demi Bold" w:hAnsi="Avenir Next Condensed Demi Bold"/>
                <w:b/>
                <w:bCs/>
                <w:sz w:val="22"/>
                <w:szCs w:val="22"/>
              </w:rPr>
              <w:t>INDIRIZZO</w:t>
            </w:r>
            <w:r w:rsidRPr="002956BA">
              <w:rPr>
                <w:rFonts w:ascii="Avenir Next Condensed Demi Bold" w:hAnsi="Avenir Next Condensed Demi Bold"/>
                <w:sz w:val="22"/>
                <w:szCs w:val="22"/>
              </w:rPr>
              <w:t xml:space="preserve">: </w:t>
            </w:r>
          </w:p>
        </w:tc>
        <w:tc>
          <w:tcPr>
            <w:tcW w:w="3402" w:type="dxa"/>
          </w:tcPr>
          <w:p w14:paraId="6A05A809" w14:textId="77777777" w:rsidR="004310D1" w:rsidRPr="00D4000C" w:rsidRDefault="004310D1" w:rsidP="0022731A">
            <w:pPr>
              <w:tabs>
                <w:tab w:val="center" w:pos="4819"/>
                <w:tab w:val="right" w:pos="9638"/>
              </w:tabs>
              <w:jc w:val="left"/>
              <w:rPr>
                <w:rFonts w:ascii="Avenir Next Condensed" w:hAnsi="Avenir Next Condensed"/>
                <w:sz w:val="22"/>
                <w:szCs w:val="22"/>
              </w:rPr>
            </w:pPr>
          </w:p>
        </w:tc>
      </w:tr>
      <w:tr w:rsidR="004310D1" w:rsidRPr="00D4000C" w14:paraId="6C27C1ED" w14:textId="77777777" w:rsidTr="399927AB">
        <w:trPr>
          <w:trHeight w:val="428"/>
        </w:trPr>
        <w:tc>
          <w:tcPr>
            <w:tcW w:w="5812" w:type="dxa"/>
          </w:tcPr>
          <w:p w14:paraId="05AEB6D4" w14:textId="77777777" w:rsidR="004310D1" w:rsidRPr="002956BA" w:rsidRDefault="004310D1" w:rsidP="0022731A">
            <w:pPr>
              <w:tabs>
                <w:tab w:val="center" w:pos="4819"/>
                <w:tab w:val="right" w:pos="9638"/>
              </w:tabs>
              <w:jc w:val="left"/>
              <w:rPr>
                <w:rFonts w:ascii="Avenir Next Condensed Demi Bold" w:hAnsi="Avenir Next Condensed Demi Bold"/>
                <w:b/>
                <w:bCs/>
                <w:sz w:val="22"/>
                <w:szCs w:val="22"/>
              </w:rPr>
            </w:pPr>
            <w:r w:rsidRPr="002956BA">
              <w:rPr>
                <w:rFonts w:ascii="Avenir Next Condensed Demi Bold" w:hAnsi="Avenir Next Condensed Demi Bold"/>
                <w:b/>
                <w:bCs/>
                <w:sz w:val="22"/>
                <w:szCs w:val="22"/>
              </w:rPr>
              <w:t>MECCANOGRAFICO:</w:t>
            </w:r>
          </w:p>
        </w:tc>
        <w:tc>
          <w:tcPr>
            <w:tcW w:w="3402" w:type="dxa"/>
          </w:tcPr>
          <w:p w14:paraId="5A39BBE3" w14:textId="77777777" w:rsidR="004310D1" w:rsidRPr="00D4000C" w:rsidRDefault="004310D1" w:rsidP="0022731A">
            <w:pPr>
              <w:tabs>
                <w:tab w:val="center" w:pos="4819"/>
                <w:tab w:val="right" w:pos="9638"/>
              </w:tabs>
              <w:jc w:val="left"/>
              <w:rPr>
                <w:rFonts w:ascii="Avenir Next Condensed" w:hAnsi="Avenir Next Condensed"/>
                <w:b/>
                <w:bCs/>
                <w:sz w:val="22"/>
                <w:szCs w:val="22"/>
              </w:rPr>
            </w:pPr>
          </w:p>
        </w:tc>
      </w:tr>
      <w:tr w:rsidR="002956BA" w:rsidRPr="00D4000C" w14:paraId="688E95DC" w14:textId="77777777" w:rsidTr="399927AB">
        <w:trPr>
          <w:trHeight w:val="433"/>
        </w:trPr>
        <w:tc>
          <w:tcPr>
            <w:tcW w:w="5812" w:type="dxa"/>
          </w:tcPr>
          <w:p w14:paraId="25A04974" w14:textId="77777777" w:rsidR="002956BA" w:rsidRPr="002956BA" w:rsidRDefault="002956BA" w:rsidP="0022731A">
            <w:pPr>
              <w:tabs>
                <w:tab w:val="center" w:pos="4819"/>
                <w:tab w:val="right" w:pos="9638"/>
              </w:tabs>
              <w:jc w:val="left"/>
              <w:rPr>
                <w:rFonts w:ascii="Avenir Next Condensed Demi Bold" w:hAnsi="Avenir Next Condensed Demi Bold"/>
                <w:b/>
                <w:bCs/>
                <w:sz w:val="22"/>
                <w:szCs w:val="22"/>
              </w:rPr>
            </w:pPr>
            <w:r w:rsidRPr="002956BA">
              <w:rPr>
                <w:rFonts w:ascii="Avenir Next Condensed Demi Bold" w:hAnsi="Avenir Next Condensed Demi Bold"/>
                <w:b/>
                <w:bCs/>
                <w:sz w:val="22"/>
                <w:szCs w:val="22"/>
              </w:rPr>
              <w:t>EMAIL:</w:t>
            </w:r>
          </w:p>
        </w:tc>
        <w:tc>
          <w:tcPr>
            <w:tcW w:w="3402" w:type="dxa"/>
          </w:tcPr>
          <w:p w14:paraId="41C8F396" w14:textId="77777777" w:rsidR="002956BA" w:rsidRPr="00D4000C" w:rsidRDefault="002956BA" w:rsidP="0022731A">
            <w:pPr>
              <w:tabs>
                <w:tab w:val="center" w:pos="4819"/>
                <w:tab w:val="right" w:pos="9638"/>
              </w:tabs>
              <w:jc w:val="left"/>
              <w:rPr>
                <w:rFonts w:ascii="Avenir Next Condensed" w:hAnsi="Avenir Next Condensed"/>
                <w:b/>
                <w:bCs/>
                <w:sz w:val="22"/>
                <w:szCs w:val="22"/>
              </w:rPr>
            </w:pPr>
          </w:p>
        </w:tc>
      </w:tr>
      <w:tr w:rsidR="002956BA" w:rsidRPr="00D4000C" w14:paraId="1C19129C" w14:textId="77777777" w:rsidTr="399927AB">
        <w:trPr>
          <w:trHeight w:val="425"/>
        </w:trPr>
        <w:tc>
          <w:tcPr>
            <w:tcW w:w="5812" w:type="dxa"/>
          </w:tcPr>
          <w:p w14:paraId="4915A551" w14:textId="77777777" w:rsidR="002956BA" w:rsidRPr="002956BA" w:rsidRDefault="002956BA" w:rsidP="0022731A">
            <w:pPr>
              <w:tabs>
                <w:tab w:val="center" w:pos="4819"/>
                <w:tab w:val="right" w:pos="9638"/>
              </w:tabs>
              <w:jc w:val="left"/>
              <w:rPr>
                <w:rFonts w:ascii="Avenir Next Condensed Demi Bold" w:hAnsi="Avenir Next Condensed Demi Bold"/>
                <w:b/>
                <w:bCs/>
                <w:sz w:val="22"/>
                <w:szCs w:val="22"/>
              </w:rPr>
            </w:pPr>
            <w:r w:rsidRPr="002956BA">
              <w:rPr>
                <w:rFonts w:ascii="Avenir Next Condensed Demi Bold" w:hAnsi="Avenir Next Condensed Demi Bold"/>
                <w:b/>
                <w:bCs/>
                <w:sz w:val="22"/>
                <w:szCs w:val="22"/>
              </w:rPr>
              <w:t>PEC:</w:t>
            </w:r>
          </w:p>
        </w:tc>
        <w:tc>
          <w:tcPr>
            <w:tcW w:w="3402" w:type="dxa"/>
          </w:tcPr>
          <w:p w14:paraId="72A3D3EC" w14:textId="77777777" w:rsidR="002956BA" w:rsidRPr="00D4000C" w:rsidRDefault="002956BA" w:rsidP="0022731A">
            <w:pPr>
              <w:tabs>
                <w:tab w:val="center" w:pos="4819"/>
                <w:tab w:val="right" w:pos="9638"/>
              </w:tabs>
              <w:jc w:val="left"/>
              <w:rPr>
                <w:rFonts w:ascii="Avenir Next Condensed" w:hAnsi="Avenir Next Condensed"/>
                <w:b/>
                <w:bCs/>
                <w:sz w:val="22"/>
                <w:szCs w:val="22"/>
              </w:rPr>
            </w:pPr>
          </w:p>
        </w:tc>
      </w:tr>
      <w:tr w:rsidR="004310D1" w:rsidRPr="00D4000C" w14:paraId="0AC33366" w14:textId="77777777" w:rsidTr="399927AB">
        <w:trPr>
          <w:trHeight w:val="418"/>
        </w:trPr>
        <w:tc>
          <w:tcPr>
            <w:tcW w:w="5812" w:type="dxa"/>
          </w:tcPr>
          <w:p w14:paraId="5DD7E66F" w14:textId="77777777" w:rsidR="004310D1" w:rsidRPr="002956BA" w:rsidRDefault="004310D1" w:rsidP="0022731A">
            <w:pPr>
              <w:tabs>
                <w:tab w:val="center" w:pos="4819"/>
                <w:tab w:val="right" w:pos="9638"/>
              </w:tabs>
              <w:jc w:val="left"/>
              <w:rPr>
                <w:rFonts w:ascii="Avenir Next Condensed Demi Bold" w:hAnsi="Avenir Next Condensed Demi Bold"/>
                <w:b/>
                <w:bCs/>
                <w:sz w:val="22"/>
                <w:szCs w:val="22"/>
              </w:rPr>
            </w:pPr>
            <w:r w:rsidRPr="002956BA">
              <w:rPr>
                <w:rFonts w:ascii="Avenir Next Condensed Demi Bold" w:hAnsi="Avenir Next Condensed Demi Bold"/>
                <w:b/>
                <w:bCs/>
                <w:sz w:val="22"/>
                <w:szCs w:val="22"/>
              </w:rPr>
              <w:t>C.F./P.IVA</w:t>
            </w:r>
            <w:r w:rsidRPr="002956BA">
              <w:rPr>
                <w:rFonts w:ascii="Avenir Next Condensed Demi Bold" w:hAnsi="Avenir Next Condensed Demi Bold"/>
                <w:sz w:val="22"/>
                <w:szCs w:val="22"/>
              </w:rPr>
              <w:t>:</w:t>
            </w:r>
          </w:p>
        </w:tc>
        <w:tc>
          <w:tcPr>
            <w:tcW w:w="3402" w:type="dxa"/>
          </w:tcPr>
          <w:p w14:paraId="0D0B940D" w14:textId="77777777" w:rsidR="004310D1" w:rsidRPr="00D4000C" w:rsidRDefault="004310D1" w:rsidP="0022731A">
            <w:pPr>
              <w:tabs>
                <w:tab w:val="center" w:pos="4819"/>
                <w:tab w:val="right" w:pos="9638"/>
              </w:tabs>
              <w:jc w:val="left"/>
              <w:rPr>
                <w:rFonts w:ascii="Avenir Next Condensed" w:hAnsi="Avenir Next Condensed"/>
                <w:b/>
                <w:bCs/>
                <w:sz w:val="22"/>
                <w:szCs w:val="22"/>
              </w:rPr>
            </w:pPr>
          </w:p>
        </w:tc>
      </w:tr>
      <w:tr w:rsidR="004310D1" w:rsidRPr="00D71AF9" w14:paraId="6623C623" w14:textId="77777777" w:rsidTr="399927AB">
        <w:trPr>
          <w:trHeight w:val="63"/>
        </w:trPr>
        <w:tc>
          <w:tcPr>
            <w:tcW w:w="9214" w:type="dxa"/>
            <w:gridSpan w:val="2"/>
          </w:tcPr>
          <w:p w14:paraId="23433845" w14:textId="31A39AEC" w:rsidR="004310D1" w:rsidRPr="00D4000C" w:rsidRDefault="004310D1" w:rsidP="0022731A">
            <w:pPr>
              <w:tabs>
                <w:tab w:val="center" w:pos="4819"/>
                <w:tab w:val="right" w:pos="9638"/>
              </w:tabs>
              <w:jc w:val="left"/>
              <w:rPr>
                <w:rFonts w:ascii="Avenir Next Condensed" w:hAnsi="Avenir Next Condensed"/>
                <w:sz w:val="22"/>
                <w:szCs w:val="22"/>
              </w:rPr>
            </w:pPr>
            <w:r w:rsidRPr="399927AB">
              <w:rPr>
                <w:rFonts w:ascii="Avenir Next Condensed" w:hAnsi="Avenir Next Condensed"/>
                <w:sz w:val="22"/>
                <w:szCs w:val="22"/>
              </w:rPr>
              <w:t xml:space="preserve">rappresentato dal Dirigente Scolastico </w:t>
            </w:r>
            <w:r w:rsidRPr="399927AB">
              <w:rPr>
                <w:rFonts w:ascii="Avenir Next Condensed" w:hAnsi="Avenir Next Condensed"/>
                <w:i/>
                <w:iCs/>
                <w:sz w:val="22"/>
                <w:szCs w:val="22"/>
              </w:rPr>
              <w:t>pro tempore</w:t>
            </w:r>
            <w:r w:rsidRPr="399927AB">
              <w:rPr>
                <w:rFonts w:ascii="Avenir Next Condensed" w:hAnsi="Avenir Next Condensed"/>
                <w:sz w:val="22"/>
                <w:szCs w:val="22"/>
              </w:rPr>
              <w:t xml:space="preserve"> </w:t>
            </w:r>
            <w:r w:rsidR="5459FB56" w:rsidRPr="399927AB">
              <w:rPr>
                <w:rFonts w:ascii="Avenir Next Condensed" w:hAnsi="Avenir Next Condensed"/>
                <w:sz w:val="22"/>
                <w:szCs w:val="22"/>
              </w:rPr>
              <w:t>p</w:t>
            </w:r>
            <w:r w:rsidRPr="399927AB">
              <w:rPr>
                <w:rFonts w:ascii="Avenir Next Condensed" w:hAnsi="Avenir Next Condensed"/>
                <w:sz w:val="22"/>
                <w:szCs w:val="22"/>
              </w:rPr>
              <w:t>rof./</w:t>
            </w:r>
            <w:r w:rsidR="5FC905B4" w:rsidRPr="399927AB">
              <w:rPr>
                <w:rFonts w:ascii="Avenir Next Condensed" w:hAnsi="Avenir Next Condensed"/>
                <w:sz w:val="22"/>
                <w:szCs w:val="22"/>
              </w:rPr>
              <w:t>p</w:t>
            </w:r>
            <w:r w:rsidRPr="399927AB">
              <w:rPr>
                <w:rFonts w:ascii="Avenir Next Condensed" w:hAnsi="Avenir Next Condensed"/>
                <w:sz w:val="22"/>
                <w:szCs w:val="22"/>
              </w:rPr>
              <w:t>rof.ssa</w:t>
            </w:r>
            <w:r w:rsidR="2720B890" w:rsidRPr="399927AB">
              <w:rPr>
                <w:rFonts w:ascii="Avenir Next Condensed" w:hAnsi="Avenir Next Condensed"/>
                <w:sz w:val="22"/>
                <w:szCs w:val="22"/>
              </w:rPr>
              <w:t>/</w:t>
            </w:r>
            <w:r w:rsidR="297E8113" w:rsidRPr="399927AB">
              <w:rPr>
                <w:rFonts w:ascii="Avenir Next Condensed" w:hAnsi="Avenir Next Condensed"/>
                <w:sz w:val="22"/>
                <w:szCs w:val="22"/>
              </w:rPr>
              <w:t>d</w:t>
            </w:r>
            <w:r w:rsidR="2720B890" w:rsidRPr="399927AB">
              <w:rPr>
                <w:rFonts w:ascii="Avenir Next Condensed" w:hAnsi="Avenir Next Condensed"/>
                <w:sz w:val="22"/>
                <w:szCs w:val="22"/>
              </w:rPr>
              <w:t>ott./</w:t>
            </w:r>
            <w:r w:rsidR="0653C456" w:rsidRPr="399927AB">
              <w:rPr>
                <w:rFonts w:ascii="Avenir Next Condensed" w:hAnsi="Avenir Next Condensed"/>
                <w:sz w:val="22"/>
                <w:szCs w:val="22"/>
              </w:rPr>
              <w:t>d</w:t>
            </w:r>
            <w:r w:rsidR="2720B890" w:rsidRPr="399927AB">
              <w:rPr>
                <w:rFonts w:ascii="Avenir Next Condensed" w:hAnsi="Avenir Next Condensed"/>
                <w:sz w:val="22"/>
                <w:szCs w:val="22"/>
              </w:rPr>
              <w:t>ott.ssa</w:t>
            </w:r>
            <w:r w:rsidRPr="399927AB">
              <w:rPr>
                <w:rFonts w:ascii="Avenir Next Condensed" w:hAnsi="Avenir Next Condensed"/>
                <w:sz w:val="22"/>
                <w:szCs w:val="22"/>
              </w:rPr>
              <w:t>:</w:t>
            </w:r>
          </w:p>
          <w:p w14:paraId="0E27B00A" w14:textId="77777777" w:rsidR="004310D1" w:rsidRPr="00D71AF9" w:rsidRDefault="004310D1" w:rsidP="0022731A">
            <w:pPr>
              <w:tabs>
                <w:tab w:val="center" w:pos="4819"/>
                <w:tab w:val="right" w:pos="9638"/>
              </w:tabs>
              <w:jc w:val="left"/>
              <w:rPr>
                <w:rFonts w:ascii="Avenir Next Condensed" w:hAnsi="Avenir Next Condensed"/>
                <w:szCs w:val="20"/>
              </w:rPr>
            </w:pPr>
          </w:p>
        </w:tc>
      </w:tr>
    </w:tbl>
    <w:p w14:paraId="187BADEC" w14:textId="77777777" w:rsidR="004310D1" w:rsidRPr="004310D1" w:rsidRDefault="004310D1" w:rsidP="006F7050">
      <w:pPr>
        <w:pStyle w:val="Paragrafo"/>
        <w:numPr>
          <w:ilvl w:val="0"/>
          <w:numId w:val="10"/>
        </w:numPr>
        <w:rPr>
          <w:rFonts w:ascii="Avenir Next Condensed Demi Bold" w:hAnsi="Avenir Next Condensed Demi Bold"/>
          <w:b/>
          <w:bCs/>
        </w:rPr>
      </w:pPr>
      <w:bookmarkStart w:id="2" w:name="_Hlk100743962"/>
      <w:r w:rsidRPr="006F7050">
        <w:rPr>
          <w:rFonts w:ascii="Avenir Next Condensed Demi Bold" w:hAnsi="Avenir Next Condensed Demi Bold"/>
          <w:b/>
          <w:bCs/>
        </w:rPr>
        <w:t>CHI È IL RESPONSABILE DELLA PROTEZIONE DATI?</w:t>
      </w:r>
    </w:p>
    <w:p w14:paraId="1E8E5141" w14:textId="77777777" w:rsidR="004310D1" w:rsidRDefault="004310D1" w:rsidP="004310D1">
      <w:pPr>
        <w:spacing w:before="120" w:after="120"/>
        <w:ind w:left="360"/>
        <w:rPr>
          <w:rFonts w:ascii="Avenir Next Condensed" w:hAnsi="Avenir Next Condensed" w:cs="Calibri"/>
          <w:color w:val="000000"/>
          <w:szCs w:val="20"/>
        </w:rPr>
      </w:pPr>
      <w:r w:rsidRPr="00342F59">
        <w:rPr>
          <w:rFonts w:ascii="Avenir Next Condensed" w:hAnsi="Avenir Next Condensed" w:cs="Calibri"/>
          <w:color w:val="000000"/>
          <w:szCs w:val="20"/>
        </w:rPr>
        <w:lastRenderedPageBreak/>
        <w:t>Il Responsabile della Protezione dei Dati (RPD ovvero DPO)</w:t>
      </w:r>
      <w:r>
        <w:rPr>
          <w:rFonts w:ascii="Avenir Next Condensed" w:hAnsi="Avenir Next Condensed" w:cs="Calibri"/>
          <w:color w:val="000000"/>
          <w:szCs w:val="20"/>
        </w:rPr>
        <w:t xml:space="preserve"> </w:t>
      </w:r>
      <w:r w:rsidRPr="00342F59">
        <w:rPr>
          <w:rFonts w:ascii="Avenir Next Condensed" w:hAnsi="Avenir Next Condensed" w:cs="Calibri"/>
          <w:color w:val="000000"/>
          <w:szCs w:val="20"/>
        </w:rPr>
        <w:t xml:space="preserve">è </w:t>
      </w:r>
      <w:r w:rsidRPr="007F5A7F">
        <w:rPr>
          <w:rFonts w:ascii="Avenir Next Condensed" w:hAnsi="Avenir Next Condensed" w:cs="Calibri"/>
          <w:b/>
          <w:bCs/>
          <w:color w:val="000000"/>
          <w:szCs w:val="20"/>
        </w:rPr>
        <w:t>EUservice S.r.l.</w:t>
      </w:r>
      <w:r>
        <w:rPr>
          <w:rFonts w:ascii="Avenir Next Condensed" w:hAnsi="Avenir Next Condensed" w:cs="Calibri"/>
          <w:color w:val="000000"/>
          <w:szCs w:val="20"/>
        </w:rPr>
        <w:t xml:space="preserve"> </w:t>
      </w:r>
      <w:r w:rsidRPr="00342F59">
        <w:rPr>
          <w:rFonts w:ascii="Avenir Next Condensed" w:hAnsi="Avenir Next Condensed" w:cs="Calibri"/>
          <w:color w:val="000000"/>
          <w:szCs w:val="20"/>
        </w:rPr>
        <w:t xml:space="preserve">e potete contattarlo in ogni momento per esercitare i vostri diritti, chiedere informazioni o chiarimenti ai seguenti </w:t>
      </w:r>
      <w:r>
        <w:rPr>
          <w:rFonts w:ascii="Avenir Next Condensed" w:hAnsi="Avenir Next Condensed" w:cs="Calibri"/>
          <w:color w:val="000000"/>
          <w:szCs w:val="20"/>
        </w:rPr>
        <w:t>r</w:t>
      </w:r>
      <w:r w:rsidRPr="00342F59">
        <w:rPr>
          <w:rFonts w:ascii="Avenir Next Condensed" w:hAnsi="Avenir Next Condensed" w:cs="Calibri"/>
          <w:color w:val="000000"/>
          <w:szCs w:val="20"/>
        </w:rPr>
        <w:t>ecapiti:</w:t>
      </w:r>
    </w:p>
    <w:tbl>
      <w:tblPr>
        <w:tblW w:w="3120" w:type="dxa"/>
        <w:tblInd w:w="360" w:type="dxa"/>
        <w:tblLook w:val="04A0" w:firstRow="1" w:lastRow="0" w:firstColumn="1" w:lastColumn="0" w:noHBand="0" w:noVBand="1"/>
      </w:tblPr>
      <w:tblGrid>
        <w:gridCol w:w="690"/>
        <w:gridCol w:w="2430"/>
      </w:tblGrid>
      <w:tr w:rsidR="004310D1" w14:paraId="6AB03F00" w14:textId="77777777" w:rsidTr="006F7050">
        <w:trPr>
          <w:trHeight w:val="282"/>
        </w:trPr>
        <w:tc>
          <w:tcPr>
            <w:tcW w:w="690" w:type="dxa"/>
          </w:tcPr>
          <w:p w14:paraId="570DC58F" w14:textId="77777777" w:rsidR="004310D1" w:rsidRPr="0022731A" w:rsidRDefault="004310D1" w:rsidP="0022731A">
            <w:pPr>
              <w:spacing w:before="120" w:after="120"/>
              <w:rPr>
                <w:rFonts w:ascii="Avenir Next Condensed" w:hAnsi="Avenir Next Condensed" w:cs="Calibri"/>
                <w:color w:val="000000"/>
                <w:szCs w:val="20"/>
              </w:rPr>
            </w:pPr>
            <w:r w:rsidRPr="0022731A">
              <w:rPr>
                <w:rFonts w:ascii="Avenir Next Condensed" w:hAnsi="Avenir Next Condensed" w:cs="Calibri"/>
                <w:color w:val="000000"/>
                <w:szCs w:val="20"/>
              </w:rPr>
              <w:t>PEO</w:t>
            </w:r>
          </w:p>
        </w:tc>
        <w:tc>
          <w:tcPr>
            <w:tcW w:w="2430" w:type="dxa"/>
          </w:tcPr>
          <w:p w14:paraId="08F4EF18" w14:textId="77777777" w:rsidR="004310D1" w:rsidRPr="0022731A" w:rsidRDefault="004310D1" w:rsidP="0022731A">
            <w:pPr>
              <w:spacing w:before="120" w:after="120"/>
              <w:rPr>
                <w:rFonts w:ascii="Avenir Next Condensed" w:hAnsi="Avenir Next Condensed" w:cs="Calibri"/>
                <w:color w:val="000000"/>
                <w:szCs w:val="20"/>
              </w:rPr>
            </w:pPr>
            <w:r w:rsidRPr="0022731A">
              <w:rPr>
                <w:rFonts w:ascii="Avenir Next Condensed" w:hAnsi="Avenir Next Condensed" w:cs="Calibri"/>
                <w:color w:val="000000"/>
                <w:szCs w:val="20"/>
              </w:rPr>
              <w:t>rpd@euservice.it</w:t>
            </w:r>
          </w:p>
        </w:tc>
      </w:tr>
      <w:tr w:rsidR="004310D1" w14:paraId="08A7B321" w14:textId="77777777" w:rsidTr="006F7050">
        <w:trPr>
          <w:trHeight w:val="57"/>
        </w:trPr>
        <w:tc>
          <w:tcPr>
            <w:tcW w:w="690" w:type="dxa"/>
          </w:tcPr>
          <w:p w14:paraId="66444793" w14:textId="77777777" w:rsidR="004310D1" w:rsidRPr="0022731A" w:rsidRDefault="004310D1" w:rsidP="0022731A">
            <w:pPr>
              <w:spacing w:before="120" w:after="120"/>
              <w:rPr>
                <w:rFonts w:ascii="Avenir Next Condensed" w:hAnsi="Avenir Next Condensed" w:cs="Calibri"/>
                <w:color w:val="000000"/>
                <w:szCs w:val="20"/>
              </w:rPr>
            </w:pPr>
            <w:r w:rsidRPr="0022731A">
              <w:rPr>
                <w:rFonts w:ascii="Avenir Next Condensed" w:hAnsi="Avenir Next Condensed" w:cs="Calibri"/>
                <w:color w:val="000000"/>
                <w:szCs w:val="20"/>
              </w:rPr>
              <w:t>PEC</w:t>
            </w:r>
          </w:p>
        </w:tc>
        <w:tc>
          <w:tcPr>
            <w:tcW w:w="2430" w:type="dxa"/>
          </w:tcPr>
          <w:p w14:paraId="11B93245" w14:textId="77777777" w:rsidR="004310D1" w:rsidRPr="0022731A" w:rsidRDefault="004310D1" w:rsidP="0022731A">
            <w:pPr>
              <w:spacing w:before="120" w:after="120"/>
              <w:rPr>
                <w:rFonts w:ascii="Avenir Next Condensed" w:hAnsi="Avenir Next Condensed" w:cs="Calibri"/>
                <w:color w:val="000000"/>
                <w:szCs w:val="20"/>
              </w:rPr>
            </w:pPr>
            <w:r w:rsidRPr="0022731A">
              <w:rPr>
                <w:rFonts w:ascii="Avenir Next Condensed" w:hAnsi="Avenir Next Condensed" w:cs="Calibri"/>
                <w:color w:val="000000"/>
                <w:szCs w:val="20"/>
              </w:rPr>
              <w:t>rpd@pec.euservice.it</w:t>
            </w:r>
          </w:p>
        </w:tc>
      </w:tr>
    </w:tbl>
    <w:p w14:paraId="5E652FEF" w14:textId="77777777" w:rsidR="00C67625" w:rsidRPr="00E70E4F" w:rsidRDefault="007541A7" w:rsidP="00A85818">
      <w:pPr>
        <w:numPr>
          <w:ilvl w:val="0"/>
          <w:numId w:val="10"/>
        </w:numPr>
        <w:spacing w:before="120" w:after="120"/>
        <w:rPr>
          <w:rFonts w:ascii="Avenir Next Condensed Demi Bold" w:hAnsi="Avenir Next Condensed Demi Bold" w:cs="Calibri"/>
          <w:b/>
          <w:bCs/>
        </w:rPr>
      </w:pPr>
      <w:r w:rsidRPr="00E70E4F">
        <w:rPr>
          <w:rFonts w:ascii="Avenir Next Condensed Demi Bold" w:hAnsi="Avenir Next Condensed Demi Bold" w:cs="Calibri"/>
          <w:b/>
          <w:bCs/>
        </w:rPr>
        <w:t>I DATI SONO A DISPOSIZIONE OGNI MOMENTO.</w:t>
      </w:r>
    </w:p>
    <w:p w14:paraId="3F6E06FB" w14:textId="77777777" w:rsidR="00C67625" w:rsidRPr="00E70E4F" w:rsidRDefault="00C67625" w:rsidP="00C67625">
      <w:pPr>
        <w:spacing w:before="120" w:after="120"/>
        <w:ind w:left="360"/>
        <w:rPr>
          <w:rFonts w:ascii="Avenir Next Condensed" w:hAnsi="Avenir Next Condensed" w:cs="Calibri"/>
          <w:szCs w:val="20"/>
        </w:rPr>
      </w:pPr>
      <w:r w:rsidRPr="00E70E4F">
        <w:rPr>
          <w:rFonts w:ascii="Avenir Next Condensed" w:hAnsi="Avenir Next Condensed" w:cs="Calibri"/>
          <w:szCs w:val="20"/>
        </w:rPr>
        <w:t>In relazione ai trattamenti descritti nella presente Informativa, l’interessato potrà, alle condizioni previste dal Regolamento, esercitare i diritti sanciti, tra gli altri, dagli articoli da 15 a 21 del Regolamento medesimo e, in particolare:</w:t>
      </w:r>
    </w:p>
    <w:p w14:paraId="324FFDED" w14:textId="77777777" w:rsidR="00C67625" w:rsidRPr="00E70E4F" w:rsidRDefault="00C67625" w:rsidP="00A85818">
      <w:pPr>
        <w:numPr>
          <w:ilvl w:val="0"/>
          <w:numId w:val="11"/>
        </w:numPr>
        <w:spacing w:before="120" w:after="120"/>
        <w:rPr>
          <w:rFonts w:ascii="Avenir Next Condensed" w:hAnsi="Avenir Next Condensed" w:cs="Calibri"/>
          <w:szCs w:val="20"/>
        </w:rPr>
      </w:pPr>
      <w:r w:rsidRPr="00E70E4F">
        <w:rPr>
          <w:rFonts w:ascii="Avenir Next Condensed" w:hAnsi="Avenir Next Condensed" w:cs="Calibri"/>
          <w:b/>
          <w:bCs/>
          <w:szCs w:val="20"/>
        </w:rPr>
        <w:t>Diritto di accesso</w:t>
      </w:r>
      <w:r w:rsidRPr="00E70E4F">
        <w:rPr>
          <w:rFonts w:ascii="Avenir Next Condensed" w:hAnsi="Avenir Next Condensed" w:cs="Calibri"/>
          <w:szCs w:val="20"/>
        </w:rPr>
        <w:t xml:space="preserve"> – articolo 15 del Regolamento - diritto di ottenere conferma che sia o meno in corso un trattamento di dati personali che La riguardano e, in tal caso, ottenere l'accesso ai Suoi dati personali – compresa una copia degli stessi – e la comunicazione, tra le altre, delle seguenti informazioni:</w:t>
      </w:r>
    </w:p>
    <w:p w14:paraId="006E07DB" w14:textId="77777777" w:rsidR="00C67625" w:rsidRPr="00E70E4F" w:rsidRDefault="004850C6" w:rsidP="00A85818">
      <w:pPr>
        <w:numPr>
          <w:ilvl w:val="0"/>
          <w:numId w:val="12"/>
        </w:numPr>
        <w:ind w:left="1066" w:hanging="357"/>
        <w:rPr>
          <w:rFonts w:ascii="Avenir Next Condensed" w:hAnsi="Avenir Next Condensed" w:cs="Calibri"/>
          <w:szCs w:val="20"/>
        </w:rPr>
      </w:pPr>
      <w:r w:rsidRPr="00E70E4F">
        <w:rPr>
          <w:rFonts w:ascii="Avenir Next Condensed" w:hAnsi="Avenir Next Condensed" w:cs="Calibri"/>
          <w:szCs w:val="20"/>
        </w:rPr>
        <w:t>finalità</w:t>
      </w:r>
      <w:r w:rsidR="00C67625" w:rsidRPr="00E70E4F">
        <w:rPr>
          <w:rFonts w:ascii="Avenir Next Condensed" w:hAnsi="Avenir Next Condensed" w:cs="Calibri"/>
          <w:szCs w:val="20"/>
        </w:rPr>
        <w:t xml:space="preserve"> del trattamento</w:t>
      </w:r>
    </w:p>
    <w:p w14:paraId="0EBA68AE" w14:textId="77777777" w:rsidR="00C67625" w:rsidRPr="00E70E4F" w:rsidRDefault="00C67625" w:rsidP="00A85818">
      <w:pPr>
        <w:numPr>
          <w:ilvl w:val="0"/>
          <w:numId w:val="12"/>
        </w:numPr>
        <w:ind w:left="1066" w:hanging="357"/>
        <w:rPr>
          <w:rFonts w:ascii="Avenir Next Condensed" w:hAnsi="Avenir Next Condensed" w:cs="Calibri"/>
          <w:szCs w:val="20"/>
        </w:rPr>
      </w:pPr>
      <w:r w:rsidRPr="00E70E4F">
        <w:rPr>
          <w:rFonts w:ascii="Avenir Next Condensed" w:hAnsi="Avenir Next Condensed" w:cs="Calibri"/>
          <w:szCs w:val="20"/>
        </w:rPr>
        <w:t>categorie di dati personali trattati</w:t>
      </w:r>
    </w:p>
    <w:p w14:paraId="6332E3C7" w14:textId="77777777" w:rsidR="00C67625" w:rsidRPr="00E70E4F" w:rsidRDefault="00C67625" w:rsidP="00A85818">
      <w:pPr>
        <w:numPr>
          <w:ilvl w:val="0"/>
          <w:numId w:val="12"/>
        </w:numPr>
        <w:ind w:left="1066" w:hanging="357"/>
        <w:rPr>
          <w:rFonts w:ascii="Avenir Next Condensed" w:hAnsi="Avenir Next Condensed" w:cs="Calibri"/>
          <w:szCs w:val="20"/>
        </w:rPr>
      </w:pPr>
      <w:r w:rsidRPr="00E70E4F">
        <w:rPr>
          <w:rFonts w:ascii="Avenir Next Condensed" w:hAnsi="Avenir Next Condensed" w:cs="Calibri"/>
          <w:szCs w:val="20"/>
        </w:rPr>
        <w:t>destinatari cui questi sono stati o saranno comunicati</w:t>
      </w:r>
    </w:p>
    <w:p w14:paraId="38CE44E7" w14:textId="77777777" w:rsidR="00C67625" w:rsidRPr="00E70E4F" w:rsidRDefault="00C67625" w:rsidP="00A85818">
      <w:pPr>
        <w:numPr>
          <w:ilvl w:val="0"/>
          <w:numId w:val="12"/>
        </w:numPr>
        <w:ind w:left="1066" w:hanging="357"/>
        <w:rPr>
          <w:rFonts w:ascii="Avenir Next Condensed" w:hAnsi="Avenir Next Condensed" w:cs="Calibri"/>
          <w:szCs w:val="20"/>
        </w:rPr>
      </w:pPr>
      <w:r w:rsidRPr="00E70E4F">
        <w:rPr>
          <w:rFonts w:ascii="Avenir Next Condensed" w:hAnsi="Avenir Next Condensed" w:cs="Calibri"/>
          <w:szCs w:val="20"/>
        </w:rPr>
        <w:t>periodo di conservazione dei dati o i criteri utilizzati</w:t>
      </w:r>
    </w:p>
    <w:p w14:paraId="41A2656A" w14:textId="77777777" w:rsidR="00C67625" w:rsidRPr="00E70E4F" w:rsidRDefault="00C67625" w:rsidP="00A85818">
      <w:pPr>
        <w:numPr>
          <w:ilvl w:val="0"/>
          <w:numId w:val="12"/>
        </w:numPr>
        <w:ind w:left="1066" w:hanging="357"/>
        <w:rPr>
          <w:rFonts w:ascii="Avenir Next Condensed" w:hAnsi="Avenir Next Condensed" w:cs="Calibri"/>
          <w:szCs w:val="20"/>
        </w:rPr>
      </w:pPr>
      <w:r w:rsidRPr="00E70E4F">
        <w:rPr>
          <w:rFonts w:ascii="Avenir Next Condensed" w:hAnsi="Avenir Next Condensed" w:cs="Calibri"/>
          <w:szCs w:val="20"/>
        </w:rPr>
        <w:t>diritti dell’interessato (rettifica, cancellazione dei dati personali, limitazione del trattamento e diritto di opposizione al trattamento nei limiti previsti dalle norme in vigore)</w:t>
      </w:r>
    </w:p>
    <w:p w14:paraId="76C8BFAC" w14:textId="77777777" w:rsidR="00C67625" w:rsidRPr="00E70E4F" w:rsidRDefault="00C67625" w:rsidP="00A85818">
      <w:pPr>
        <w:numPr>
          <w:ilvl w:val="0"/>
          <w:numId w:val="12"/>
        </w:numPr>
        <w:ind w:left="1066" w:hanging="357"/>
        <w:rPr>
          <w:rFonts w:ascii="Avenir Next Condensed" w:hAnsi="Avenir Next Condensed" w:cs="Calibri"/>
          <w:szCs w:val="20"/>
        </w:rPr>
      </w:pPr>
      <w:r w:rsidRPr="00E70E4F">
        <w:rPr>
          <w:rFonts w:ascii="Avenir Next Condensed" w:hAnsi="Avenir Next Condensed" w:cs="Calibri"/>
          <w:szCs w:val="20"/>
        </w:rPr>
        <w:t>diritto di proporre un reclamo</w:t>
      </w:r>
    </w:p>
    <w:p w14:paraId="02FE8240" w14:textId="77777777" w:rsidR="00C67625" w:rsidRPr="00E70E4F" w:rsidRDefault="00C67625" w:rsidP="00A85818">
      <w:pPr>
        <w:numPr>
          <w:ilvl w:val="0"/>
          <w:numId w:val="12"/>
        </w:numPr>
        <w:ind w:left="1066" w:hanging="357"/>
        <w:rPr>
          <w:rFonts w:ascii="Avenir Next Condensed" w:hAnsi="Avenir Next Condensed" w:cs="Calibri"/>
          <w:szCs w:val="20"/>
        </w:rPr>
      </w:pPr>
      <w:r w:rsidRPr="00E70E4F">
        <w:rPr>
          <w:rFonts w:ascii="Avenir Next Condensed" w:hAnsi="Avenir Next Condensed" w:cs="Calibri"/>
          <w:szCs w:val="20"/>
        </w:rPr>
        <w:t>diritto di ricevere informazioni sulla origine dei dati personali qualora essi non siano stati raccolti presso l’interessato</w:t>
      </w:r>
    </w:p>
    <w:p w14:paraId="5AFF6D1F" w14:textId="77777777" w:rsidR="00C67625" w:rsidRPr="00E70E4F" w:rsidRDefault="00C67625" w:rsidP="00A85818">
      <w:pPr>
        <w:numPr>
          <w:ilvl w:val="0"/>
          <w:numId w:val="12"/>
        </w:numPr>
        <w:ind w:left="1066" w:hanging="357"/>
        <w:rPr>
          <w:rFonts w:ascii="Avenir Next Condensed" w:hAnsi="Avenir Next Condensed" w:cs="Calibri"/>
          <w:szCs w:val="20"/>
        </w:rPr>
      </w:pPr>
      <w:r w:rsidRPr="00E70E4F">
        <w:rPr>
          <w:rFonts w:ascii="Avenir Next Condensed" w:hAnsi="Avenir Next Condensed" w:cs="Calibri"/>
          <w:szCs w:val="20"/>
        </w:rPr>
        <w:t>l’esistenza di un eventuale processo decisionale automatizzato, compresa l’eventuale profilazione.</w:t>
      </w:r>
    </w:p>
    <w:p w14:paraId="5659C41D" w14:textId="77777777" w:rsidR="00C67625" w:rsidRPr="00E70E4F" w:rsidRDefault="00C67625" w:rsidP="00A85818">
      <w:pPr>
        <w:numPr>
          <w:ilvl w:val="0"/>
          <w:numId w:val="11"/>
        </w:numPr>
        <w:spacing w:before="120" w:after="120"/>
        <w:rPr>
          <w:rFonts w:ascii="Avenir Next Condensed" w:hAnsi="Avenir Next Condensed" w:cs="Calibri"/>
          <w:szCs w:val="20"/>
        </w:rPr>
      </w:pPr>
      <w:r w:rsidRPr="00E70E4F">
        <w:rPr>
          <w:rFonts w:ascii="Avenir Next Condensed" w:hAnsi="Avenir Next Condensed" w:cs="Calibri"/>
          <w:b/>
          <w:bCs/>
          <w:szCs w:val="20"/>
        </w:rPr>
        <w:t>Diritto di rettifica</w:t>
      </w:r>
      <w:r w:rsidRPr="00E70E4F">
        <w:rPr>
          <w:rFonts w:ascii="Avenir Next Condensed" w:hAnsi="Avenir Next Condensed" w:cs="Calibri"/>
          <w:szCs w:val="20"/>
        </w:rPr>
        <w:t xml:space="preserve"> – articolo 16 del Regolamento - diritto di ottenere, senza ingiustificato ritardo, la rettifica dei dati personali inesatti che La riguardano e/o l’integrazione dei dati personali incompleti.</w:t>
      </w:r>
    </w:p>
    <w:p w14:paraId="65544F9C" w14:textId="77777777" w:rsidR="00C67625" w:rsidRPr="00E70E4F" w:rsidRDefault="00C67625" w:rsidP="00A85818">
      <w:pPr>
        <w:numPr>
          <w:ilvl w:val="0"/>
          <w:numId w:val="11"/>
        </w:numPr>
        <w:spacing w:before="120" w:after="120"/>
        <w:rPr>
          <w:rFonts w:ascii="Avenir Next Condensed" w:hAnsi="Avenir Next Condensed" w:cs="Calibri"/>
          <w:szCs w:val="20"/>
        </w:rPr>
      </w:pPr>
      <w:r w:rsidRPr="00E70E4F">
        <w:rPr>
          <w:rFonts w:ascii="Avenir Next Condensed" w:hAnsi="Avenir Next Condensed" w:cs="Calibri"/>
          <w:b/>
          <w:bCs/>
          <w:szCs w:val="20"/>
        </w:rPr>
        <w:t>Diritto alla cancellazione</w:t>
      </w:r>
      <w:r w:rsidRPr="00E70E4F">
        <w:rPr>
          <w:rFonts w:ascii="Avenir Next Condensed" w:hAnsi="Avenir Next Condensed" w:cs="Calibri"/>
          <w:szCs w:val="20"/>
        </w:rPr>
        <w:t xml:space="preserve"> (diritto all’oblio) – articolo 17 del Regolamento - diritto di ottenere, senza ingiustificato ritardo, la cancellazione dei dati personali che La riguardano, quando:</w:t>
      </w:r>
    </w:p>
    <w:p w14:paraId="61E0303A" w14:textId="77777777" w:rsidR="00C67625" w:rsidRPr="00E70E4F" w:rsidRDefault="00C67625" w:rsidP="00A85818">
      <w:pPr>
        <w:numPr>
          <w:ilvl w:val="0"/>
          <w:numId w:val="13"/>
        </w:numPr>
        <w:ind w:left="1066" w:hanging="357"/>
        <w:rPr>
          <w:rFonts w:ascii="Avenir Next Condensed" w:hAnsi="Avenir Next Condensed" w:cs="Calibri"/>
          <w:szCs w:val="20"/>
        </w:rPr>
      </w:pPr>
      <w:r w:rsidRPr="00E70E4F">
        <w:rPr>
          <w:rFonts w:ascii="Avenir Next Condensed" w:hAnsi="Avenir Next Condensed" w:cs="Calibri"/>
          <w:szCs w:val="20"/>
        </w:rPr>
        <w:t>i dati non sono più necessari rispetto alle finalità per cui sono stati raccolti o altrimenti trattati</w:t>
      </w:r>
    </w:p>
    <w:p w14:paraId="2532877A" w14:textId="77777777" w:rsidR="00C67625" w:rsidRPr="00E70E4F" w:rsidRDefault="00C67625" w:rsidP="00A85818">
      <w:pPr>
        <w:numPr>
          <w:ilvl w:val="0"/>
          <w:numId w:val="13"/>
        </w:numPr>
        <w:ind w:left="1066" w:hanging="357"/>
        <w:rPr>
          <w:rFonts w:ascii="Avenir Next Condensed" w:hAnsi="Avenir Next Condensed" w:cs="Calibri"/>
          <w:szCs w:val="20"/>
        </w:rPr>
      </w:pPr>
      <w:r w:rsidRPr="00E70E4F">
        <w:rPr>
          <w:rFonts w:ascii="Avenir Next Condensed" w:hAnsi="Avenir Next Condensed" w:cs="Calibri"/>
          <w:szCs w:val="20"/>
        </w:rPr>
        <w:t>non sussiste alcun altro fondamento giuridico per il trattamento</w:t>
      </w:r>
    </w:p>
    <w:p w14:paraId="17DD1411" w14:textId="77777777" w:rsidR="00C67625" w:rsidRPr="00E70E4F" w:rsidRDefault="00C67625" w:rsidP="00A85818">
      <w:pPr>
        <w:numPr>
          <w:ilvl w:val="0"/>
          <w:numId w:val="13"/>
        </w:numPr>
        <w:ind w:left="1066" w:hanging="357"/>
        <w:rPr>
          <w:rFonts w:ascii="Avenir Next Condensed" w:hAnsi="Avenir Next Condensed" w:cs="Calibri"/>
          <w:szCs w:val="20"/>
        </w:rPr>
      </w:pPr>
      <w:r w:rsidRPr="00E70E4F">
        <w:rPr>
          <w:rFonts w:ascii="Avenir Next Condensed" w:hAnsi="Avenir Next Condensed" w:cs="Calibri"/>
          <w:szCs w:val="20"/>
        </w:rPr>
        <w:t>Lei si è opposto con successo al trattamento dei dati personali</w:t>
      </w:r>
    </w:p>
    <w:p w14:paraId="58698AF6" w14:textId="77777777" w:rsidR="00C67625" w:rsidRPr="00E70E4F" w:rsidRDefault="00C67625" w:rsidP="00A85818">
      <w:pPr>
        <w:numPr>
          <w:ilvl w:val="0"/>
          <w:numId w:val="13"/>
        </w:numPr>
        <w:ind w:left="1066" w:hanging="357"/>
        <w:rPr>
          <w:rFonts w:ascii="Avenir Next Condensed" w:hAnsi="Avenir Next Condensed" w:cs="Calibri"/>
          <w:szCs w:val="20"/>
        </w:rPr>
      </w:pPr>
      <w:r w:rsidRPr="00E70E4F">
        <w:rPr>
          <w:rFonts w:ascii="Avenir Next Condensed" w:hAnsi="Avenir Next Condensed" w:cs="Calibri"/>
          <w:szCs w:val="20"/>
        </w:rPr>
        <w:t>i dati sono stati trattati illecitamente</w:t>
      </w:r>
    </w:p>
    <w:p w14:paraId="2E0BD12A" w14:textId="77777777" w:rsidR="00C67625" w:rsidRPr="00E70E4F" w:rsidRDefault="00C67625" w:rsidP="00A85818">
      <w:pPr>
        <w:numPr>
          <w:ilvl w:val="0"/>
          <w:numId w:val="13"/>
        </w:numPr>
        <w:ind w:left="1066" w:hanging="357"/>
        <w:rPr>
          <w:rFonts w:ascii="Avenir Next Condensed" w:hAnsi="Avenir Next Condensed" w:cs="Calibri"/>
          <w:szCs w:val="20"/>
        </w:rPr>
      </w:pPr>
      <w:r w:rsidRPr="00E70E4F">
        <w:rPr>
          <w:rFonts w:ascii="Avenir Next Condensed" w:hAnsi="Avenir Next Condensed" w:cs="Calibri"/>
          <w:szCs w:val="20"/>
        </w:rPr>
        <w:t>i dati devono essere cancellati per adempiere un obbligo legale</w:t>
      </w:r>
    </w:p>
    <w:p w14:paraId="1DEC7F3C" w14:textId="77777777" w:rsidR="00C67625" w:rsidRPr="00E70E4F" w:rsidRDefault="00C67625" w:rsidP="00A85818">
      <w:pPr>
        <w:numPr>
          <w:ilvl w:val="0"/>
          <w:numId w:val="13"/>
        </w:numPr>
        <w:ind w:left="1066" w:hanging="357"/>
        <w:rPr>
          <w:rFonts w:ascii="Avenir Next Condensed" w:hAnsi="Avenir Next Condensed" w:cs="Calibri"/>
          <w:szCs w:val="20"/>
        </w:rPr>
      </w:pPr>
      <w:r w:rsidRPr="00E70E4F">
        <w:rPr>
          <w:rFonts w:ascii="Avenir Next Condensed" w:hAnsi="Avenir Next Condensed" w:cs="Calibri"/>
          <w:szCs w:val="20"/>
        </w:rPr>
        <w:t>i dati personali sono stati raccolti relativamente all’offerta di servizi della società̀ dell</w:t>
      </w:r>
      <w:r w:rsidRPr="00E70E4F">
        <w:rPr>
          <w:rFonts w:ascii="Avenir Next Condensed" w:hAnsi="Avenir Next Condensed" w:cs="Avenir Next Condensed"/>
          <w:szCs w:val="20"/>
        </w:rPr>
        <w:t>’</w:t>
      </w:r>
      <w:r w:rsidRPr="00E70E4F">
        <w:rPr>
          <w:rFonts w:ascii="Avenir Next Condensed" w:hAnsi="Avenir Next Condensed" w:cs="Calibri"/>
          <w:szCs w:val="20"/>
        </w:rPr>
        <w:t>informazione di cui all</w:t>
      </w:r>
      <w:r w:rsidRPr="00E70E4F">
        <w:rPr>
          <w:rFonts w:ascii="Avenir Next Condensed" w:hAnsi="Avenir Next Condensed" w:cs="Avenir Next Condensed"/>
          <w:szCs w:val="20"/>
        </w:rPr>
        <w:t>’</w:t>
      </w:r>
      <w:r w:rsidRPr="00E70E4F">
        <w:rPr>
          <w:rFonts w:ascii="Avenir Next Condensed" w:hAnsi="Avenir Next Condensed" w:cs="Calibri"/>
          <w:szCs w:val="20"/>
        </w:rPr>
        <w:t>articolo 8, paragrafo 1, del Regolamento</w:t>
      </w:r>
    </w:p>
    <w:p w14:paraId="2E81CD17" w14:textId="77777777" w:rsidR="00C67625" w:rsidRPr="00E70E4F" w:rsidRDefault="000247D9" w:rsidP="00A85818">
      <w:pPr>
        <w:numPr>
          <w:ilvl w:val="0"/>
          <w:numId w:val="13"/>
        </w:numPr>
        <w:ind w:left="1066" w:hanging="357"/>
        <w:rPr>
          <w:rFonts w:ascii="Avenir Next Condensed" w:hAnsi="Avenir Next Condensed" w:cs="Calibri"/>
          <w:szCs w:val="20"/>
        </w:rPr>
      </w:pPr>
      <w:r w:rsidRPr="00E70E4F">
        <w:rPr>
          <w:rFonts w:ascii="Avenir Next Condensed" w:hAnsi="Avenir Next Condensed" w:cs="Calibri"/>
          <w:szCs w:val="20"/>
        </w:rPr>
        <w:t>i</w:t>
      </w:r>
      <w:r w:rsidR="00C67625" w:rsidRPr="00E70E4F">
        <w:rPr>
          <w:rFonts w:ascii="Avenir Next Condensed" w:hAnsi="Avenir Next Condensed" w:cs="Calibri"/>
          <w:szCs w:val="20"/>
        </w:rPr>
        <w:t>l diritto alla cancellazione non si applica nella misura in cui il trattamento sia necessario per l’adempimento di un obbligo legale o per l’esecuzione di un compito svolto nel pubblico interesse o per l’accertamento, l’esercizio o la difesa di un diritto in sede giudiziaria</w:t>
      </w:r>
    </w:p>
    <w:p w14:paraId="1DB4E5F0" w14:textId="77777777" w:rsidR="00C67625" w:rsidRPr="00C67625" w:rsidRDefault="00C67625" w:rsidP="00A85818">
      <w:pPr>
        <w:numPr>
          <w:ilvl w:val="0"/>
          <w:numId w:val="11"/>
        </w:numPr>
        <w:spacing w:before="120" w:after="120"/>
        <w:rPr>
          <w:rFonts w:ascii="Avenir Next Condensed" w:hAnsi="Avenir Next Condensed" w:cs="Calibri"/>
          <w:color w:val="353535"/>
          <w:szCs w:val="20"/>
        </w:rPr>
      </w:pPr>
      <w:r w:rsidRPr="00E70E4F">
        <w:rPr>
          <w:rFonts w:ascii="Avenir Next Condensed" w:hAnsi="Avenir Next Condensed" w:cs="Calibri"/>
          <w:b/>
          <w:bCs/>
          <w:szCs w:val="20"/>
        </w:rPr>
        <w:t>Diritto di limitazione di trattamento</w:t>
      </w:r>
      <w:r w:rsidRPr="00E70E4F">
        <w:rPr>
          <w:rFonts w:ascii="Avenir Next Condensed" w:hAnsi="Avenir Next Condensed" w:cs="Calibri"/>
          <w:szCs w:val="20"/>
        </w:rPr>
        <w:t xml:space="preserve"> – articolo 18 del Regolamento </w:t>
      </w:r>
      <w:r w:rsidRPr="00C67625">
        <w:rPr>
          <w:rFonts w:ascii="Avenir Next Condensed" w:hAnsi="Avenir Next Condensed" w:cs="Calibri"/>
          <w:color w:val="353535"/>
          <w:szCs w:val="20"/>
        </w:rPr>
        <w:t>- diritto di ottenere la limitazione del trattamento, quando:</w:t>
      </w:r>
    </w:p>
    <w:p w14:paraId="2065459A" w14:textId="77777777" w:rsidR="00C67625" w:rsidRPr="00C67625" w:rsidRDefault="00C67625" w:rsidP="00A85818">
      <w:pPr>
        <w:numPr>
          <w:ilvl w:val="0"/>
          <w:numId w:val="14"/>
        </w:numPr>
        <w:ind w:left="1066" w:hanging="357"/>
        <w:rPr>
          <w:rFonts w:ascii="Avenir Next Condensed" w:hAnsi="Avenir Next Condensed" w:cs="Calibri"/>
          <w:color w:val="353535"/>
          <w:szCs w:val="20"/>
        </w:rPr>
      </w:pPr>
      <w:r w:rsidRPr="00C67625">
        <w:rPr>
          <w:rFonts w:ascii="Avenir Next Condensed" w:hAnsi="Avenir Next Condensed" w:cs="Calibri"/>
          <w:color w:val="353535"/>
          <w:szCs w:val="20"/>
        </w:rPr>
        <w:t>l’interessato contesta l’esattezza dei dati personali</w:t>
      </w:r>
    </w:p>
    <w:p w14:paraId="7F1DA769" w14:textId="77777777" w:rsidR="00C67625" w:rsidRPr="00E70E4F" w:rsidRDefault="00C67625" w:rsidP="00A85818">
      <w:pPr>
        <w:numPr>
          <w:ilvl w:val="0"/>
          <w:numId w:val="14"/>
        </w:numPr>
        <w:ind w:left="1066" w:hanging="357"/>
        <w:rPr>
          <w:rFonts w:ascii="Avenir Next Condensed" w:hAnsi="Avenir Next Condensed" w:cs="Calibri"/>
          <w:szCs w:val="20"/>
        </w:rPr>
      </w:pPr>
      <w:r w:rsidRPr="00E70E4F">
        <w:rPr>
          <w:rFonts w:ascii="Avenir Next Condensed" w:hAnsi="Avenir Next Condensed" w:cs="Calibri"/>
          <w:szCs w:val="20"/>
        </w:rPr>
        <w:t>il trattamento è illecito e l’interessato si oppone alla cancellazione dei dati personali e chiede invece che ne sia limitato l’utilizzo</w:t>
      </w:r>
    </w:p>
    <w:p w14:paraId="44523FE3" w14:textId="77777777" w:rsidR="00C67625" w:rsidRPr="00E70E4F" w:rsidRDefault="00C67625" w:rsidP="00A85818">
      <w:pPr>
        <w:numPr>
          <w:ilvl w:val="0"/>
          <w:numId w:val="14"/>
        </w:numPr>
        <w:ind w:left="1066" w:hanging="357"/>
        <w:rPr>
          <w:rFonts w:ascii="Avenir Next Condensed" w:hAnsi="Avenir Next Condensed" w:cs="Calibri"/>
          <w:szCs w:val="20"/>
        </w:rPr>
      </w:pPr>
      <w:r w:rsidRPr="00E70E4F">
        <w:rPr>
          <w:rFonts w:ascii="Avenir Next Condensed" w:hAnsi="Avenir Next Condensed" w:cs="Calibri"/>
          <w:szCs w:val="20"/>
        </w:rPr>
        <w:t>i dati personali sono necessari all’interessato per l’accertamento, l’esercizio o la difesa di un diritto in sede giudiziaria</w:t>
      </w:r>
    </w:p>
    <w:p w14:paraId="27E593B7" w14:textId="60B259C3" w:rsidR="00C67625" w:rsidRPr="00E70E4F" w:rsidRDefault="00C67625" w:rsidP="399927AB">
      <w:pPr>
        <w:numPr>
          <w:ilvl w:val="0"/>
          <w:numId w:val="14"/>
        </w:numPr>
        <w:ind w:left="1066" w:hanging="357"/>
        <w:rPr>
          <w:rFonts w:ascii="Avenir Next Condensed" w:hAnsi="Avenir Next Condensed" w:cs="Calibri"/>
        </w:rPr>
      </w:pPr>
      <w:r w:rsidRPr="399927AB">
        <w:rPr>
          <w:rFonts w:ascii="Avenir Next Condensed" w:hAnsi="Avenir Next Condensed" w:cs="Calibri"/>
        </w:rPr>
        <w:t xml:space="preserve">l'interessato si è opposto al trattamento in attesa della verifica in merito all'eventuale prevalenza dei motivi legittimi del </w:t>
      </w:r>
      <w:r w:rsidR="04C7A63B" w:rsidRPr="399927AB">
        <w:rPr>
          <w:rFonts w:ascii="Avenir Next Condensed" w:hAnsi="Avenir Next Condensed" w:cs="Calibri"/>
        </w:rPr>
        <w:t>T</w:t>
      </w:r>
      <w:r w:rsidRPr="399927AB">
        <w:rPr>
          <w:rFonts w:ascii="Avenir Next Condensed" w:hAnsi="Avenir Next Condensed" w:cs="Calibri"/>
        </w:rPr>
        <w:t>itolare del trattamento rispetto a quelli dell'interessato</w:t>
      </w:r>
    </w:p>
    <w:p w14:paraId="755A8997" w14:textId="77777777" w:rsidR="00C67625" w:rsidRPr="00E70E4F" w:rsidRDefault="00C67625" w:rsidP="00A85818">
      <w:pPr>
        <w:numPr>
          <w:ilvl w:val="0"/>
          <w:numId w:val="11"/>
        </w:numPr>
        <w:spacing w:before="120" w:after="120"/>
        <w:rPr>
          <w:rFonts w:ascii="Avenir Next Condensed" w:hAnsi="Avenir Next Condensed" w:cs="Calibri"/>
          <w:szCs w:val="20"/>
        </w:rPr>
      </w:pPr>
      <w:r w:rsidRPr="00E70E4F">
        <w:rPr>
          <w:rFonts w:ascii="Avenir Next Condensed" w:hAnsi="Avenir Next Condensed" w:cs="Calibri"/>
          <w:b/>
          <w:bCs/>
          <w:szCs w:val="20"/>
        </w:rPr>
        <w:t>Diritto di opposizione</w:t>
      </w:r>
      <w:r w:rsidRPr="00E70E4F">
        <w:rPr>
          <w:rFonts w:ascii="Avenir Next Condensed" w:hAnsi="Avenir Next Condensed" w:cs="Calibri"/>
          <w:szCs w:val="20"/>
        </w:rPr>
        <w:t xml:space="preserve"> – articolo 21 del Regolamento - diritto di opporsi al trattamento in qualsiasi momento, per motivi connessi alla situazione particolare dell’interessato, fatte salve le esigenze dell’amministrazione così come evidenziato nello stesso art. 21.</w:t>
      </w:r>
    </w:p>
    <w:p w14:paraId="31FBA6E2" w14:textId="42765736" w:rsidR="00C67625" w:rsidRPr="00E70E4F" w:rsidRDefault="00C67625" w:rsidP="006F7050">
      <w:pPr>
        <w:numPr>
          <w:ilvl w:val="0"/>
          <w:numId w:val="11"/>
        </w:numPr>
        <w:spacing w:before="120" w:after="120"/>
        <w:rPr>
          <w:rFonts w:ascii="Avenir Next Condensed" w:eastAsia="Avenir Next Condensed" w:hAnsi="Avenir Next Condensed" w:cs="Avenir Next Condensed"/>
          <w:szCs w:val="20"/>
        </w:rPr>
      </w:pPr>
      <w:r w:rsidRPr="006F7050">
        <w:rPr>
          <w:rFonts w:ascii="Avenir Next Condensed" w:hAnsi="Avenir Next Condensed" w:cs="Calibri"/>
          <w:b/>
          <w:bCs/>
        </w:rPr>
        <w:lastRenderedPageBreak/>
        <w:t>Diritto di proporre reclamo</w:t>
      </w:r>
      <w:r w:rsidRPr="006F7050">
        <w:rPr>
          <w:rFonts w:ascii="Avenir Next Condensed" w:hAnsi="Avenir Next Condensed" w:cs="Calibri"/>
        </w:rPr>
        <w:t xml:space="preserve"> </w:t>
      </w:r>
      <w:r w:rsidR="4CF479DA" w:rsidRPr="006F7050">
        <w:rPr>
          <w:rFonts w:ascii="Avenir Next Condensed" w:eastAsia="Avenir Next Condensed" w:hAnsi="Avenir Next Condensed" w:cs="Avenir Next Condensed"/>
          <w:color w:val="000000" w:themeColor="text1"/>
          <w:szCs w:val="20"/>
        </w:rPr>
        <w:t xml:space="preserve">al </w:t>
      </w:r>
      <w:hyperlink r:id="rId12">
        <w:r w:rsidR="4CF479DA" w:rsidRPr="006F7050">
          <w:rPr>
            <w:rStyle w:val="Collegamentoipertestuale"/>
            <w:rFonts w:ascii="Avenir Next Condensed" w:eastAsia="Avenir Next Condensed" w:hAnsi="Avenir Next Condensed" w:cs="Avenir Next Condensed"/>
            <w:szCs w:val="20"/>
          </w:rPr>
          <w:t>Garante per la protezione dei dati personali</w:t>
        </w:r>
      </w:hyperlink>
      <w:r w:rsidR="4CF479DA" w:rsidRPr="006F7050">
        <w:rPr>
          <w:rFonts w:ascii="Avenir Next Condensed" w:eastAsia="Avenir Next Condensed" w:hAnsi="Avenir Next Condensed" w:cs="Avenir Next Condensed"/>
          <w:color w:val="000000" w:themeColor="text1"/>
          <w:szCs w:val="20"/>
        </w:rPr>
        <w:t>, Piazza Venezia 11, 00187, Roma (RM).</w:t>
      </w:r>
    </w:p>
    <w:p w14:paraId="30F818F5" w14:textId="77777777" w:rsidR="00C67625" w:rsidRPr="00E70E4F" w:rsidRDefault="00C67625" w:rsidP="00513F57">
      <w:pPr>
        <w:spacing w:before="120" w:after="120"/>
        <w:rPr>
          <w:rFonts w:ascii="Avenir Next Condensed" w:hAnsi="Avenir Next Condensed" w:cs="Calibri"/>
          <w:szCs w:val="20"/>
        </w:rPr>
      </w:pPr>
      <w:r w:rsidRPr="00E70E4F">
        <w:rPr>
          <w:rFonts w:ascii="Avenir Next Condensed" w:hAnsi="Avenir Next Condensed" w:cs="Calibri"/>
          <w:szCs w:val="20"/>
        </w:rPr>
        <w:t>I diritti di cui sopra potranno essere esercitati contattando il Titolare o il DPO agli indirizzi indicati nel presente documento. Il Titolare o il DPO provvederanno a prendere in carico la richiesta e a fornire, senza ingiustificato ritardo e, comunque, al più tardi entro un mese dal ricevimento della stessa, le informazioni relative all’azione intrapresa. L’esercizio dei diritti in qualità di interessato è gratuito ai sensi dell’articolo 12 del Regolamento. Tuttavia, nel caso di richieste manifestamente infondate o eccessive, anche per la loro ripetitività, il Titolare potrebbe addebitare un contributo spese ragionevole, alla luce dei costi amministrativi sostenuti per gestire la richiesta, o negare la soddisfazione della richiesta. Informiamo, infine, che il Titolare potrà richiedere ulteriori informazioni necessarie a confermare l’identità dell’interessato.</w:t>
      </w:r>
    </w:p>
    <w:bookmarkEnd w:id="2"/>
    <w:p w14:paraId="60061E4C" w14:textId="77777777" w:rsidR="00026F77" w:rsidRPr="00C67625" w:rsidRDefault="00026F77" w:rsidP="00F406B1">
      <w:pPr>
        <w:spacing w:before="120" w:after="120"/>
        <w:jc w:val="right"/>
        <w:rPr>
          <w:rFonts w:ascii="Avenir Next Condensed" w:hAnsi="Avenir Next Condensed" w:cs="Calibri"/>
          <w:color w:val="000000"/>
          <w:szCs w:val="20"/>
        </w:rPr>
      </w:pPr>
    </w:p>
    <w:tbl>
      <w:tblPr>
        <w:tblpPr w:leftFromText="141" w:rightFromText="141" w:vertAnchor="text" w:horzAnchor="page" w:tblpXSpec="right" w:tblpY="324"/>
        <w:tblW w:w="0" w:type="auto"/>
        <w:tblLook w:val="04A0" w:firstRow="1" w:lastRow="0" w:firstColumn="1" w:lastColumn="0" w:noHBand="0" w:noVBand="1"/>
      </w:tblPr>
      <w:tblGrid>
        <w:gridCol w:w="4074"/>
        <w:gridCol w:w="1474"/>
      </w:tblGrid>
      <w:tr w:rsidR="00026F77" w:rsidRPr="00C67625" w14:paraId="412495B8" w14:textId="77777777" w:rsidTr="003E2329">
        <w:tc>
          <w:tcPr>
            <w:tcW w:w="4074" w:type="dxa"/>
          </w:tcPr>
          <w:p w14:paraId="3C0BF61A" w14:textId="77777777" w:rsidR="00026F77" w:rsidRPr="00C67625" w:rsidRDefault="00026F77" w:rsidP="003E2329">
            <w:pPr>
              <w:spacing w:after="160" w:line="259" w:lineRule="auto"/>
              <w:jc w:val="center"/>
              <w:rPr>
                <w:rFonts w:ascii="Avenir Next Condensed" w:eastAsia="Calibri" w:hAnsi="Avenir Next Condensed"/>
                <w:b/>
                <w:color w:val="000000"/>
                <w:szCs w:val="20"/>
                <w:lang w:eastAsia="en-US"/>
              </w:rPr>
            </w:pPr>
            <w:r w:rsidRPr="00C67625">
              <w:rPr>
                <w:rFonts w:ascii="Avenir Next Condensed" w:eastAsia="Calibri" w:hAnsi="Avenir Next Condensed"/>
                <w:b/>
                <w:color w:val="000000"/>
                <w:szCs w:val="20"/>
                <w:lang w:eastAsia="en-US"/>
              </w:rPr>
              <w:t>I</w:t>
            </w:r>
            <w:r w:rsidR="002956BA">
              <w:rPr>
                <w:rFonts w:ascii="Avenir Next Condensed" w:eastAsia="Calibri" w:hAnsi="Avenir Next Condensed"/>
                <w:b/>
                <w:color w:val="000000"/>
                <w:szCs w:val="20"/>
                <w:lang w:eastAsia="en-US"/>
              </w:rPr>
              <w:t>L</w:t>
            </w:r>
            <w:r w:rsidRPr="00C67625">
              <w:rPr>
                <w:rFonts w:ascii="Avenir Next Condensed" w:eastAsia="Calibri" w:hAnsi="Avenir Next Condensed"/>
                <w:b/>
                <w:color w:val="000000"/>
                <w:szCs w:val="20"/>
                <w:lang w:eastAsia="en-US"/>
              </w:rPr>
              <w:t xml:space="preserve"> DIRIGENTE SCOLASTICO</w:t>
            </w:r>
          </w:p>
          <w:p w14:paraId="44EAFD9C" w14:textId="77777777" w:rsidR="00026F77" w:rsidRPr="00C67625" w:rsidRDefault="00026F77" w:rsidP="003E2329">
            <w:pPr>
              <w:spacing w:after="160" w:line="259" w:lineRule="auto"/>
              <w:jc w:val="center"/>
              <w:rPr>
                <w:rFonts w:ascii="Avenir Next Condensed" w:eastAsia="Calibri" w:hAnsi="Avenir Next Condensed"/>
                <w:b/>
                <w:color w:val="000000"/>
                <w:szCs w:val="20"/>
                <w:lang w:eastAsia="en-US"/>
              </w:rPr>
            </w:pPr>
          </w:p>
          <w:p w14:paraId="76B851F8" w14:textId="77777777" w:rsidR="00026F77" w:rsidRPr="00C67625" w:rsidRDefault="00026F77" w:rsidP="003E2329">
            <w:pPr>
              <w:jc w:val="center"/>
              <w:rPr>
                <w:rFonts w:ascii="Avenir Next Condensed" w:hAnsi="Avenir Next Condensed"/>
                <w:color w:val="000000"/>
                <w:szCs w:val="20"/>
              </w:rPr>
            </w:pPr>
            <w:r w:rsidRPr="00C67625">
              <w:rPr>
                <w:rFonts w:ascii="Avenir Next Condensed" w:eastAsia="Calibri" w:hAnsi="Avenir Next Condensed"/>
                <w:b/>
                <w:color w:val="000000"/>
                <w:szCs w:val="20"/>
                <w:lang w:eastAsia="en-US"/>
              </w:rPr>
              <w:t>___________________________________</w:t>
            </w:r>
          </w:p>
          <w:p w14:paraId="10672957" w14:textId="77777777" w:rsidR="00026F77" w:rsidRPr="00C67625" w:rsidRDefault="00026F77" w:rsidP="003E2329">
            <w:pPr>
              <w:spacing w:after="160" w:line="259" w:lineRule="auto"/>
              <w:jc w:val="center"/>
              <w:rPr>
                <w:rFonts w:ascii="Avenir Next Condensed" w:eastAsia="Calibri" w:hAnsi="Avenir Next Condensed"/>
                <w:bCs/>
                <w:color w:val="000000"/>
                <w:szCs w:val="20"/>
                <w:lang w:eastAsia="en-US"/>
              </w:rPr>
            </w:pPr>
            <w:r w:rsidRPr="00C67625">
              <w:rPr>
                <w:rFonts w:ascii="Avenir Next Condensed" w:eastAsia="Calibri" w:hAnsi="Avenir Next Condensed"/>
                <w:bCs/>
                <w:color w:val="000000"/>
                <w:szCs w:val="20"/>
                <w:lang w:eastAsia="en-US"/>
              </w:rPr>
              <w:t>(firma)</w:t>
            </w:r>
          </w:p>
          <w:p w14:paraId="4B94D5A5" w14:textId="77777777" w:rsidR="00026F77" w:rsidRPr="00C67625" w:rsidRDefault="00026F77" w:rsidP="003E2329">
            <w:pPr>
              <w:spacing w:after="160" w:line="259" w:lineRule="auto"/>
              <w:jc w:val="left"/>
              <w:rPr>
                <w:rFonts w:ascii="Avenir Next Condensed" w:eastAsia="Calibri" w:hAnsi="Avenir Next Condensed"/>
                <w:b/>
                <w:color w:val="000000"/>
                <w:szCs w:val="20"/>
                <w:lang w:eastAsia="en-US"/>
              </w:rPr>
            </w:pPr>
          </w:p>
        </w:tc>
        <w:tc>
          <w:tcPr>
            <w:tcW w:w="1474" w:type="dxa"/>
          </w:tcPr>
          <w:p w14:paraId="3DEEC669" w14:textId="77777777" w:rsidR="00026F77" w:rsidRPr="00C67625" w:rsidRDefault="00026F77" w:rsidP="003E2329">
            <w:pPr>
              <w:spacing w:after="160" w:line="259" w:lineRule="auto"/>
              <w:jc w:val="center"/>
              <w:rPr>
                <w:rFonts w:ascii="Avenir Next Condensed" w:eastAsia="Calibri" w:hAnsi="Avenir Next Condensed"/>
                <w:b/>
                <w:color w:val="000000"/>
                <w:szCs w:val="20"/>
                <w:lang w:eastAsia="en-US"/>
              </w:rPr>
            </w:pPr>
          </w:p>
        </w:tc>
      </w:tr>
    </w:tbl>
    <w:p w14:paraId="4B99056E" w14:textId="77777777" w:rsidR="00026F77" w:rsidRPr="00C67625" w:rsidRDefault="00026F77" w:rsidP="399927AB">
      <w:pPr>
        <w:spacing w:before="120" w:after="120"/>
        <w:jc w:val="right"/>
        <w:rPr>
          <w:rFonts w:ascii="Avenir Next Condensed" w:hAnsi="Avenir Next Condensed" w:cs="Calibri"/>
          <w:color w:val="353535"/>
          <w:lang w:eastAsia="en-US"/>
        </w:rPr>
      </w:pPr>
    </w:p>
    <w:sectPr w:rsidR="00026F77" w:rsidRPr="00C67625" w:rsidSect="00483F07">
      <w:headerReference w:type="even" r:id="rId13"/>
      <w:headerReference w:type="default" r:id="rId14"/>
      <w:footerReference w:type="even" r:id="rId15"/>
      <w:footerReference w:type="default" r:id="rId16"/>
      <w:headerReference w:type="first" r:id="rId17"/>
      <w:footerReference w:type="first" r:id="rId18"/>
      <w:pgSz w:w="11900" w:h="16840"/>
      <w:pgMar w:top="1701" w:right="1247" w:bottom="1474" w:left="1247" w:header="680" w:footer="0" w:gutter="0"/>
      <w:cols w:space="720" w:equalWidth="0">
        <w:col w:w="9773"/>
      </w:cols>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2D8B6" w14:textId="77777777" w:rsidR="00B52725" w:rsidRDefault="00B52725">
      <w:r>
        <w:separator/>
      </w:r>
    </w:p>
  </w:endnote>
  <w:endnote w:type="continuationSeparator" w:id="0">
    <w:p w14:paraId="0FB78278" w14:textId="77777777" w:rsidR="00B52725" w:rsidRDefault="00B52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venir Next Condensed Regular">
    <w:panose1 w:val="020B0506020202020204"/>
    <w:charset w:val="00"/>
    <w:family w:val="swiss"/>
    <w:pitch w:val="variable"/>
    <w:sig w:usb0="8000002F" w:usb1="5000204A" w:usb2="00000000" w:usb3="00000000" w:csb0="0000009B"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Next Condensed">
    <w:altName w:val="Calibri"/>
    <w:panose1 w:val="020B0506020202020204"/>
    <w:charset w:val="00"/>
    <w:family w:val="swiss"/>
    <w:pitch w:val="variable"/>
    <w:sig w:usb0="800000AF" w:usb1="5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venir Next Condensed Demi Bold">
    <w:altName w:val="Calibri"/>
    <w:panose1 w:val="020B0706020202020204"/>
    <w:charset w:val="00"/>
    <w:family w:val="swiss"/>
    <w:pitch w:val="variable"/>
    <w:sig w:usb0="800000AF" w:usb1="5000204A" w:usb2="00000000" w:usb3="00000000" w:csb0="0000009B"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ont324">
    <w:altName w:val="Times New Roman"/>
    <w:charset w:val="00"/>
    <w:family w:val="auto"/>
    <w:pitch w:val="variable"/>
  </w:font>
  <w:font w:name="Linux Libertine G">
    <w:altName w:val="Cambria Math"/>
    <w:charset w:val="00"/>
    <w:family w:val="auto"/>
    <w:pitch w:val="variable"/>
  </w:font>
  <w:font w:name="Avenir Next Regular">
    <w:altName w:val="Calibri"/>
    <w:charset w:val="00"/>
    <w:family w:val="swiss"/>
    <w:pitch w:val="variable"/>
    <w:sig w:usb0="8000002F" w:usb1="5000204A" w:usb2="00000000" w:usb3="00000000" w:csb0="0000009B"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1D779" w14:textId="77777777" w:rsidR="004310D1" w:rsidRDefault="004310D1">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549" w:type="dxa"/>
      <w:tblInd w:w="-1168" w:type="dxa"/>
      <w:tblLook w:val="04A0" w:firstRow="1" w:lastRow="0" w:firstColumn="1" w:lastColumn="0" w:noHBand="0" w:noVBand="1"/>
    </w:tblPr>
    <w:tblGrid>
      <w:gridCol w:w="3261"/>
      <w:gridCol w:w="1134"/>
      <w:gridCol w:w="6598"/>
      <w:gridCol w:w="556"/>
    </w:tblGrid>
    <w:tr w:rsidR="00E70E4F" w14:paraId="68B58659" w14:textId="77777777" w:rsidTr="00FB2975">
      <w:trPr>
        <w:gridBefore w:val="1"/>
        <w:wBefore w:w="3261" w:type="dxa"/>
        <w:trHeight w:val="274"/>
      </w:trPr>
      <w:tc>
        <w:tcPr>
          <w:tcW w:w="1134" w:type="dxa"/>
          <w:vAlign w:val="bottom"/>
        </w:tcPr>
        <w:p w14:paraId="0E415ED5" w14:textId="77777777" w:rsidR="00E70E4F" w:rsidRPr="008B1147" w:rsidRDefault="00E70E4F" w:rsidP="00E70E4F">
          <w:pPr>
            <w:pStyle w:val="Pidipagina"/>
            <w:jc w:val="left"/>
            <w:rPr>
              <w:rFonts w:ascii="Avenir Next Condensed" w:hAnsi="Avenir Next Condensed"/>
              <w:b/>
              <w:bCs/>
              <w:color w:val="3B3838"/>
              <w:w w:val="90"/>
              <w:sz w:val="12"/>
              <w:szCs w:val="8"/>
              <w:vertAlign w:val="subscript"/>
            </w:rPr>
          </w:pPr>
          <w:r w:rsidRPr="008B1147">
            <w:rPr>
              <w:rFonts w:ascii="Avenir Next Condensed" w:hAnsi="Avenir Next Condensed"/>
              <w:b/>
              <w:bCs/>
              <w:color w:val="3B3838"/>
              <w:w w:val="90"/>
              <w:sz w:val="12"/>
              <w:szCs w:val="8"/>
              <w:vertAlign w:val="subscript"/>
            </w:rPr>
            <w:t>Copyright 2022</w:t>
          </w:r>
        </w:p>
      </w:tc>
      <w:tc>
        <w:tcPr>
          <w:tcW w:w="7154" w:type="dxa"/>
          <w:gridSpan w:val="2"/>
        </w:tcPr>
        <w:p w14:paraId="1299C43A" w14:textId="77777777" w:rsidR="00E70E4F" w:rsidRPr="008B1147" w:rsidRDefault="00E70E4F" w:rsidP="00E70E4F">
          <w:pPr>
            <w:pStyle w:val="Pidipagina"/>
            <w:jc w:val="center"/>
            <w:rPr>
              <w:rFonts w:ascii="Avenir Next Condensed" w:hAnsi="Avenir Next Condensed"/>
              <w:color w:val="767171"/>
              <w:w w:val="90"/>
              <w:sz w:val="14"/>
              <w:szCs w:val="10"/>
            </w:rPr>
          </w:pPr>
        </w:p>
      </w:tc>
    </w:tr>
    <w:tr w:rsidR="00E70E4F" w14:paraId="2B81298B" w14:textId="77777777" w:rsidTr="00FB2975">
      <w:trPr>
        <w:trHeight w:val="384"/>
      </w:trPr>
      <w:tc>
        <w:tcPr>
          <w:tcW w:w="11549" w:type="dxa"/>
          <w:gridSpan w:val="4"/>
        </w:tcPr>
        <w:p w14:paraId="76A12CA5" w14:textId="77777777" w:rsidR="00E70E4F" w:rsidRPr="00A409B4" w:rsidRDefault="00E70E4F" w:rsidP="00E70E4F">
          <w:pPr>
            <w:pStyle w:val="Pidipagina"/>
            <w:jc w:val="center"/>
            <w:rPr>
              <w:rFonts w:ascii="Avenir Next Condensed" w:hAnsi="Avenir Next Condensed"/>
              <w:iCs/>
              <w:color w:val="404040"/>
              <w:sz w:val="16"/>
              <w:szCs w:val="14"/>
            </w:rPr>
          </w:pPr>
          <w:r w:rsidRPr="00FA447D">
            <w:rPr>
              <w:rFonts w:ascii="Avenir Next Condensed Demi Bold" w:hAnsi="Avenir Next Condensed Demi Bold"/>
              <w:color w:val="0086C0"/>
              <w:w w:val="90"/>
              <w:sz w:val="18"/>
              <w:szCs w:val="14"/>
            </w:rPr>
            <w:t>EU</w:t>
          </w:r>
          <w:r w:rsidRPr="00FA447D">
            <w:rPr>
              <w:rFonts w:ascii="Avenir Next Condensed Demi Bold" w:hAnsi="Avenir Next Condensed Demi Bold"/>
              <w:color w:val="505150"/>
              <w:w w:val="90"/>
              <w:sz w:val="18"/>
              <w:szCs w:val="14"/>
            </w:rPr>
            <w:t>SERVICE</w:t>
          </w:r>
          <w:r w:rsidRPr="00FA447D">
            <w:rPr>
              <w:rFonts w:ascii="Avenir Next Regular" w:hAnsi="Avenir Next Regular"/>
              <w:color w:val="B6B6B6"/>
              <w:w w:val="110"/>
              <w:sz w:val="18"/>
              <w:szCs w:val="14"/>
            </w:rPr>
            <w:t xml:space="preserve"> </w:t>
          </w:r>
          <w:r w:rsidRPr="00FA447D">
            <w:rPr>
              <w:rFonts w:ascii="Avenir Next Condensed" w:hAnsi="Avenir Next Condensed"/>
              <w:color w:val="505150"/>
              <w:sz w:val="18"/>
              <w:szCs w:val="14"/>
            </w:rPr>
            <w:t>s.r.l</w:t>
          </w:r>
          <w:r w:rsidRPr="00FA447D">
            <w:rPr>
              <w:rFonts w:ascii="Avenir Next Condensed" w:hAnsi="Avenir Next Condensed"/>
              <w:color w:val="505150"/>
              <w:sz w:val="10"/>
              <w:szCs w:val="10"/>
            </w:rPr>
            <w:t>.</w:t>
          </w:r>
          <w:r w:rsidRPr="00FA447D">
            <w:rPr>
              <w:rFonts w:ascii="Avenir Next Condensed" w:hAnsi="Avenir Next Condensed"/>
              <w:iCs/>
              <w:color w:val="404040"/>
              <w:sz w:val="16"/>
              <w:szCs w:val="14"/>
            </w:rPr>
            <w:t xml:space="preserve">  </w:t>
          </w:r>
          <w:r w:rsidRPr="00A409B4">
            <w:rPr>
              <w:rFonts w:ascii="Avenir Next Condensed" w:hAnsi="Avenir Next Condensed"/>
              <w:iCs/>
              <w:color w:val="404040"/>
              <w:sz w:val="16"/>
              <w:szCs w:val="14"/>
            </w:rPr>
            <w:t>- via Dante Alighieri, 12 - 00027 Roviano (RM) - P.IVA 08879271008</w:t>
          </w:r>
        </w:p>
        <w:p w14:paraId="4DDBEF00" w14:textId="77777777" w:rsidR="00E70E4F" w:rsidRDefault="009F2AE5" w:rsidP="00E70E4F">
          <w:pPr>
            <w:pStyle w:val="Pidipagina"/>
            <w:jc w:val="center"/>
          </w:pPr>
          <w:r w:rsidRPr="00A409B4">
            <w:rPr>
              <w:rFonts w:ascii="Avenir Next Condensed" w:hAnsi="Avenir Next Condensed"/>
              <w:iCs/>
              <w:noProof/>
              <w:color w:val="404040"/>
              <w:sz w:val="16"/>
              <w:szCs w:val="14"/>
            </w:rPr>
            <w:drawing>
              <wp:inline distT="0" distB="0" distL="0" distR="0" wp14:anchorId="5604FC6D" wp14:editId="07777777">
                <wp:extent cx="95250" cy="952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A409B4">
            <w:rPr>
              <w:rFonts w:ascii="Avenir Next Condensed" w:hAnsi="Avenir Next Condensed"/>
              <w:iCs/>
              <w:noProof/>
              <w:color w:val="404040"/>
              <w:sz w:val="16"/>
              <w:szCs w:val="14"/>
            </w:rPr>
            <w:drawing>
              <wp:inline distT="0" distB="0" distL="0" distR="0" wp14:anchorId="62CF0802" wp14:editId="07777777">
                <wp:extent cx="95250" cy="952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A409B4">
            <w:rPr>
              <w:rFonts w:ascii="Avenir Next Condensed" w:hAnsi="Avenir Next Condensed"/>
              <w:iCs/>
              <w:noProof/>
              <w:color w:val="404040"/>
              <w:sz w:val="16"/>
              <w:szCs w:val="14"/>
            </w:rPr>
            <w:drawing>
              <wp:inline distT="0" distB="0" distL="0" distR="0" wp14:anchorId="608177CA" wp14:editId="07777777">
                <wp:extent cx="95250" cy="9525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A409B4">
            <w:rPr>
              <w:rFonts w:ascii="Avenir Next Condensed" w:hAnsi="Avenir Next Condensed"/>
              <w:iCs/>
              <w:noProof/>
              <w:color w:val="404040"/>
              <w:sz w:val="16"/>
              <w:szCs w:val="14"/>
            </w:rPr>
            <w:drawing>
              <wp:inline distT="0" distB="0" distL="0" distR="0" wp14:anchorId="6CA6DDDD" wp14:editId="07777777">
                <wp:extent cx="95250" cy="9525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p>
      </w:tc>
    </w:tr>
    <w:tr w:rsidR="00E70E4F" w14:paraId="75914508" w14:textId="77777777" w:rsidTr="00FB2975">
      <w:trPr>
        <w:trHeight w:val="198"/>
      </w:trPr>
      <w:tc>
        <w:tcPr>
          <w:tcW w:w="10993" w:type="dxa"/>
          <w:gridSpan w:val="3"/>
        </w:tcPr>
        <w:p w14:paraId="79909B9C" w14:textId="77777777" w:rsidR="00E70E4F" w:rsidRPr="00A409B4" w:rsidRDefault="00E70E4F" w:rsidP="00E70E4F">
          <w:pPr>
            <w:pStyle w:val="Pidipagina"/>
            <w:jc w:val="center"/>
            <w:rPr>
              <w:rFonts w:ascii="Avenir Next Condensed" w:hAnsi="Avenir Next Condensed"/>
              <w:color w:val="3B3838"/>
            </w:rPr>
          </w:pPr>
          <w:hyperlink r:id="rId5" w:history="1">
            <w:r w:rsidRPr="00A409B4">
              <w:rPr>
                <w:rStyle w:val="Collegamentoipertestuale"/>
                <w:rFonts w:ascii="Avenir Next Condensed" w:hAnsi="Avenir Next Condensed"/>
                <w:sz w:val="8"/>
                <w:szCs w:val="6"/>
              </w:rPr>
              <w:t>Quest'opera è distribuita con Licenza Creative Commons Attribuzione - Non commerciale - Non opere derivate 4.0 Internazionale</w:t>
            </w:r>
          </w:hyperlink>
        </w:p>
      </w:tc>
      <w:tc>
        <w:tcPr>
          <w:tcW w:w="556" w:type="dxa"/>
        </w:tcPr>
        <w:p w14:paraId="7C0D8FD4" w14:textId="77777777" w:rsidR="00E70E4F" w:rsidRPr="00A62757" w:rsidRDefault="00E70E4F" w:rsidP="00E70E4F">
          <w:pPr>
            <w:pStyle w:val="Pidipagina"/>
            <w:rPr>
              <w:rFonts w:ascii="Avenir Next Condensed" w:hAnsi="Avenir Next Condensed"/>
              <w:b/>
              <w:bCs/>
              <w:color w:val="767171"/>
            </w:rPr>
          </w:pPr>
          <w:r>
            <w:rPr>
              <w:rFonts w:ascii="Avenir Next Condensed" w:hAnsi="Avenir Next Condensed"/>
              <w:b/>
              <w:bCs/>
              <w:color w:val="767171"/>
              <w:sz w:val="18"/>
              <w:szCs w:val="16"/>
            </w:rPr>
            <w:t>B.04</w:t>
          </w:r>
        </w:p>
      </w:tc>
    </w:tr>
  </w:tbl>
  <w:p w14:paraId="455367F6" w14:textId="77777777" w:rsidR="006934D8" w:rsidRDefault="009F2AE5" w:rsidP="00597CF7">
    <w:r>
      <w:rPr>
        <w:noProof/>
      </w:rPr>
      <w:drawing>
        <wp:anchor distT="0" distB="0" distL="114300" distR="114300" simplePos="0" relativeHeight="251657216" behindDoc="1" locked="0" layoutInCell="1" allowOverlap="1" wp14:anchorId="1AF6F861" wp14:editId="07777777">
          <wp:simplePos x="0" y="0"/>
          <wp:positionH relativeFrom="column">
            <wp:posOffset>4758055</wp:posOffset>
          </wp:positionH>
          <wp:positionV relativeFrom="paragraph">
            <wp:posOffset>-782320</wp:posOffset>
          </wp:positionV>
          <wp:extent cx="1985010" cy="971550"/>
          <wp:effectExtent l="0" t="0" r="0" b="0"/>
          <wp:wrapNone/>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8501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4EAB0599" wp14:editId="07777777">
          <wp:simplePos x="0" y="0"/>
          <wp:positionH relativeFrom="column">
            <wp:posOffset>-791845</wp:posOffset>
          </wp:positionH>
          <wp:positionV relativeFrom="paragraph">
            <wp:posOffset>-833755</wp:posOffset>
          </wp:positionV>
          <wp:extent cx="8218170" cy="51435"/>
          <wp:effectExtent l="0" t="0" r="0" b="0"/>
          <wp:wrapThrough wrapText="bothSides">
            <wp:wrapPolygon edited="0">
              <wp:start x="0" y="0"/>
              <wp:lineTo x="0" y="16000"/>
              <wp:lineTo x="21530" y="16000"/>
              <wp:lineTo x="21530" y="0"/>
              <wp:lineTo x="0" y="0"/>
            </wp:wrapPolygon>
          </wp:wrapThrough>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l="139" t="76012" b="17836"/>
                  <a:stretch>
                    <a:fillRect/>
                  </a:stretch>
                </pic:blipFill>
                <pic:spPr bwMode="auto">
                  <a:xfrm>
                    <a:off x="0" y="0"/>
                    <a:ext cx="8218170" cy="5143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BF3C5" w14:textId="77777777" w:rsidR="004310D1" w:rsidRDefault="004310D1">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62CB0E" w14:textId="77777777" w:rsidR="00B52725" w:rsidRDefault="00B52725">
      <w:r>
        <w:separator/>
      </w:r>
    </w:p>
  </w:footnote>
  <w:footnote w:type="continuationSeparator" w:id="0">
    <w:p w14:paraId="34CE0A41" w14:textId="77777777" w:rsidR="00B52725" w:rsidRDefault="00B527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8A12B" w14:textId="77777777" w:rsidR="004310D1" w:rsidRDefault="004310D1">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39945" w14:textId="77777777" w:rsidR="006934D8" w:rsidRPr="004310D1" w:rsidRDefault="006934D8" w:rsidP="004310D1">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6DB82" w14:textId="77777777" w:rsidR="004310D1" w:rsidRDefault="004310D1">
    <w:pPr>
      <w:pStyle w:val="Intestazione"/>
    </w:pPr>
  </w:p>
</w:hdr>
</file>

<file path=word/intelligence2.xml><?xml version="1.0" encoding="utf-8"?>
<int2:intelligence xmlns:int2="http://schemas.microsoft.com/office/intelligence/2020/intelligence" xmlns:oel="http://schemas.microsoft.com/office/2019/extlst">
  <int2:observations>
    <int2:bookmark int2:bookmarkName="_Int_SQxURd1K" int2:invalidationBookmarkName="" int2:hashCode="l+w28ez6cQ55ub" int2:id="mqPX5lCm">
      <int2:state int2:value="Rejected" int2:type="AugLoop_Text_Critique"/>
    </int2:bookmark>
    <int2:bookmark int2:bookmarkName="_Int_2sbpclJF" int2:invalidationBookmarkName="" int2:hashCode="0As5gVwYfYMs7z" int2:id="6kiDTsqU">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C4E21"/>
    <w:multiLevelType w:val="hybridMultilevel"/>
    <w:tmpl w:val="C166E658"/>
    <w:lvl w:ilvl="0" w:tplc="B3DA38F2">
      <w:start w:val="1"/>
      <w:numFmt w:val="lowerLetter"/>
      <w:pStyle w:val="Paragrafo1lettera"/>
      <w:lvlText w:val="%1)"/>
      <w:lvlJc w:val="left"/>
      <w:pPr>
        <w:ind w:left="1068" w:hanging="360"/>
      </w:pPr>
      <w:rPr>
        <w:rFonts w:cs="Times New Roman" w:hint="default"/>
      </w:rPr>
    </w:lvl>
    <w:lvl w:ilvl="1" w:tplc="04100019" w:tentative="1">
      <w:start w:val="1"/>
      <w:numFmt w:val="lowerLetter"/>
      <w:lvlText w:val="%2."/>
      <w:lvlJc w:val="left"/>
      <w:pPr>
        <w:ind w:left="1788" w:hanging="360"/>
      </w:pPr>
      <w:rPr>
        <w:rFonts w:cs="Times New Roman"/>
      </w:rPr>
    </w:lvl>
    <w:lvl w:ilvl="2" w:tplc="0410001B" w:tentative="1">
      <w:start w:val="1"/>
      <w:numFmt w:val="lowerRoman"/>
      <w:lvlText w:val="%3."/>
      <w:lvlJc w:val="right"/>
      <w:pPr>
        <w:ind w:left="2508" w:hanging="180"/>
      </w:pPr>
      <w:rPr>
        <w:rFonts w:cs="Times New Roman"/>
      </w:rPr>
    </w:lvl>
    <w:lvl w:ilvl="3" w:tplc="0410000F" w:tentative="1">
      <w:start w:val="1"/>
      <w:numFmt w:val="decimal"/>
      <w:lvlText w:val="%4."/>
      <w:lvlJc w:val="left"/>
      <w:pPr>
        <w:ind w:left="3228" w:hanging="360"/>
      </w:pPr>
      <w:rPr>
        <w:rFonts w:cs="Times New Roman"/>
      </w:rPr>
    </w:lvl>
    <w:lvl w:ilvl="4" w:tplc="04100019" w:tentative="1">
      <w:start w:val="1"/>
      <w:numFmt w:val="lowerLetter"/>
      <w:lvlText w:val="%5."/>
      <w:lvlJc w:val="left"/>
      <w:pPr>
        <w:ind w:left="3948" w:hanging="360"/>
      </w:pPr>
      <w:rPr>
        <w:rFonts w:cs="Times New Roman"/>
      </w:rPr>
    </w:lvl>
    <w:lvl w:ilvl="5" w:tplc="0410001B" w:tentative="1">
      <w:start w:val="1"/>
      <w:numFmt w:val="lowerRoman"/>
      <w:lvlText w:val="%6."/>
      <w:lvlJc w:val="right"/>
      <w:pPr>
        <w:ind w:left="4668" w:hanging="180"/>
      </w:pPr>
      <w:rPr>
        <w:rFonts w:cs="Times New Roman"/>
      </w:rPr>
    </w:lvl>
    <w:lvl w:ilvl="6" w:tplc="0410000F" w:tentative="1">
      <w:start w:val="1"/>
      <w:numFmt w:val="decimal"/>
      <w:lvlText w:val="%7."/>
      <w:lvlJc w:val="left"/>
      <w:pPr>
        <w:ind w:left="5388" w:hanging="360"/>
      </w:pPr>
      <w:rPr>
        <w:rFonts w:cs="Times New Roman"/>
      </w:rPr>
    </w:lvl>
    <w:lvl w:ilvl="7" w:tplc="04100019" w:tentative="1">
      <w:start w:val="1"/>
      <w:numFmt w:val="lowerLetter"/>
      <w:lvlText w:val="%8."/>
      <w:lvlJc w:val="left"/>
      <w:pPr>
        <w:ind w:left="6108" w:hanging="360"/>
      </w:pPr>
      <w:rPr>
        <w:rFonts w:cs="Times New Roman"/>
      </w:rPr>
    </w:lvl>
    <w:lvl w:ilvl="8" w:tplc="0410001B" w:tentative="1">
      <w:start w:val="1"/>
      <w:numFmt w:val="lowerRoman"/>
      <w:lvlText w:val="%9."/>
      <w:lvlJc w:val="right"/>
      <w:pPr>
        <w:ind w:left="6828" w:hanging="180"/>
      </w:pPr>
      <w:rPr>
        <w:rFonts w:cs="Times New Roman"/>
      </w:rPr>
    </w:lvl>
  </w:abstractNum>
  <w:abstractNum w:abstractNumId="1" w15:restartNumberingAfterBreak="0">
    <w:nsid w:val="02D14474"/>
    <w:multiLevelType w:val="multilevel"/>
    <w:tmpl w:val="36909202"/>
    <w:lvl w:ilvl="0">
      <w:start w:val="1"/>
      <w:numFmt w:val="decimal"/>
      <w:pStyle w:val="Titolo1num"/>
      <w:lvlText w:val="%1."/>
      <w:lvlJc w:val="left"/>
      <w:pPr>
        <w:ind w:left="2770" w:hanging="360"/>
      </w:pPr>
      <w:rPr>
        <w:rFonts w:cs="Times New Roman" w:hint="default"/>
      </w:rPr>
    </w:lvl>
    <w:lvl w:ilvl="1">
      <w:start w:val="2"/>
      <w:numFmt w:val="decimal"/>
      <w:isLgl/>
      <w:lvlText w:val="%1.%2."/>
      <w:lvlJc w:val="left"/>
      <w:pPr>
        <w:ind w:left="2860" w:hanging="450"/>
      </w:pPr>
      <w:rPr>
        <w:rFonts w:cs="Times New Roman" w:hint="default"/>
      </w:rPr>
    </w:lvl>
    <w:lvl w:ilvl="2">
      <w:start w:val="1"/>
      <w:numFmt w:val="decimal"/>
      <w:isLgl/>
      <w:lvlText w:val="%1.%2.%3."/>
      <w:lvlJc w:val="left"/>
      <w:pPr>
        <w:ind w:left="3130" w:hanging="720"/>
      </w:pPr>
      <w:rPr>
        <w:rFonts w:cs="Times New Roman" w:hint="default"/>
      </w:rPr>
    </w:lvl>
    <w:lvl w:ilvl="3">
      <w:start w:val="1"/>
      <w:numFmt w:val="decimal"/>
      <w:isLgl/>
      <w:lvlText w:val="%1.%2.%3.%4."/>
      <w:lvlJc w:val="left"/>
      <w:pPr>
        <w:ind w:left="3130" w:hanging="720"/>
      </w:pPr>
      <w:rPr>
        <w:rFonts w:cs="Times New Roman" w:hint="default"/>
      </w:rPr>
    </w:lvl>
    <w:lvl w:ilvl="4">
      <w:start w:val="1"/>
      <w:numFmt w:val="decimal"/>
      <w:isLgl/>
      <w:lvlText w:val="%1.%2.%3.%4.%5."/>
      <w:lvlJc w:val="left"/>
      <w:pPr>
        <w:ind w:left="3130" w:hanging="720"/>
      </w:pPr>
      <w:rPr>
        <w:rFonts w:cs="Times New Roman" w:hint="default"/>
      </w:rPr>
    </w:lvl>
    <w:lvl w:ilvl="5">
      <w:start w:val="1"/>
      <w:numFmt w:val="decimal"/>
      <w:isLgl/>
      <w:lvlText w:val="%1.%2.%3.%4.%5.%6."/>
      <w:lvlJc w:val="left"/>
      <w:pPr>
        <w:ind w:left="3490" w:hanging="1080"/>
      </w:pPr>
      <w:rPr>
        <w:rFonts w:cs="Times New Roman" w:hint="default"/>
      </w:rPr>
    </w:lvl>
    <w:lvl w:ilvl="6">
      <w:start w:val="1"/>
      <w:numFmt w:val="decimal"/>
      <w:isLgl/>
      <w:lvlText w:val="%1.%2.%3.%4.%5.%6.%7."/>
      <w:lvlJc w:val="left"/>
      <w:pPr>
        <w:ind w:left="3490" w:hanging="1080"/>
      </w:pPr>
      <w:rPr>
        <w:rFonts w:cs="Times New Roman" w:hint="default"/>
      </w:rPr>
    </w:lvl>
    <w:lvl w:ilvl="7">
      <w:start w:val="1"/>
      <w:numFmt w:val="decimal"/>
      <w:isLgl/>
      <w:lvlText w:val="%1.%2.%3.%4.%5.%6.%7.%8."/>
      <w:lvlJc w:val="left"/>
      <w:pPr>
        <w:ind w:left="3490" w:hanging="1080"/>
      </w:pPr>
      <w:rPr>
        <w:rFonts w:cs="Times New Roman" w:hint="default"/>
      </w:rPr>
    </w:lvl>
    <w:lvl w:ilvl="8">
      <w:start w:val="1"/>
      <w:numFmt w:val="decimal"/>
      <w:isLgl/>
      <w:lvlText w:val="%1.%2.%3.%4.%5.%6.%7.%8.%9."/>
      <w:lvlJc w:val="left"/>
      <w:pPr>
        <w:ind w:left="3850" w:hanging="1440"/>
      </w:pPr>
      <w:rPr>
        <w:rFonts w:cs="Times New Roman" w:hint="default"/>
      </w:rPr>
    </w:lvl>
  </w:abstractNum>
  <w:abstractNum w:abstractNumId="2" w15:restartNumberingAfterBreak="0">
    <w:nsid w:val="04B66F41"/>
    <w:multiLevelType w:val="hybridMultilevel"/>
    <w:tmpl w:val="46F476CE"/>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1F045DB8">
      <w:start w:val="1"/>
      <w:numFmt w:val="decimal"/>
      <w:pStyle w:val="numerazioneparagrafo"/>
      <w:lvlText w:val="%3."/>
      <w:lvlJc w:val="left"/>
      <w:pPr>
        <w:ind w:left="2160" w:hanging="180"/>
      </w:pPr>
      <w:rPr>
        <w:rFonts w:ascii="Avenir Next Condensed Regular" w:eastAsia="Times New Roman" w:hAnsi="Avenir Next Condensed Regular" w:cs="Tahoma"/>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 w15:restartNumberingAfterBreak="0">
    <w:nsid w:val="0B737192"/>
    <w:multiLevelType w:val="hybridMultilevel"/>
    <w:tmpl w:val="24ECF17A"/>
    <w:lvl w:ilvl="0" w:tplc="FFFFFFFF">
      <w:start w:val="1"/>
      <w:numFmt w:val="lowerLetter"/>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4" w15:restartNumberingAfterBreak="0">
    <w:nsid w:val="12464977"/>
    <w:multiLevelType w:val="multilevel"/>
    <w:tmpl w:val="DFF67644"/>
    <w:lvl w:ilvl="0">
      <w:start w:val="1"/>
      <w:numFmt w:val="decimal"/>
      <w:lvlText w:val="%1."/>
      <w:lvlJc w:val="left"/>
      <w:pPr>
        <w:tabs>
          <w:tab w:val="num" w:pos="574"/>
        </w:tabs>
        <w:ind w:left="574" w:hanging="432"/>
      </w:pPr>
      <w:rPr>
        <w:rFonts w:cs="Times New Roman" w:hint="default"/>
      </w:rPr>
    </w:lvl>
    <w:lvl w:ilvl="1">
      <w:start w:val="1"/>
      <w:numFmt w:val="decimal"/>
      <w:lvlText w:val="%1.%2."/>
      <w:lvlJc w:val="left"/>
      <w:pPr>
        <w:tabs>
          <w:tab w:val="num" w:pos="851"/>
        </w:tabs>
        <w:ind w:left="576" w:hanging="122"/>
      </w:pPr>
      <w:rPr>
        <w:rFonts w:cs="Times New Roman" w:hint="default"/>
        <w:b w:val="0"/>
        <w:bCs w:val="0"/>
        <w:i w:val="0"/>
        <w:iCs w:val="0"/>
        <w:caps w:val="0"/>
        <w:smallCaps w:val="0"/>
        <w:strike w:val="0"/>
        <w:dstrike w:val="0"/>
        <w:snapToGrid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567"/>
        </w:tabs>
        <w:ind w:left="720" w:firstLine="301"/>
      </w:pPr>
      <w:rPr>
        <w:rFonts w:cs="Times New Roman" w:hint="default"/>
      </w:rPr>
    </w:lvl>
    <w:lvl w:ilvl="3">
      <w:start w:val="1"/>
      <w:numFmt w:val="decimal"/>
      <w:lvlText w:val="%1.%2.%3.%4."/>
      <w:lvlJc w:val="left"/>
      <w:pPr>
        <w:tabs>
          <w:tab w:val="num" w:pos="864"/>
        </w:tabs>
        <w:ind w:left="864" w:firstLine="780"/>
      </w:pPr>
      <w:rPr>
        <w:rFonts w:cs="Times New Roman" w:hint="default"/>
      </w:rPr>
    </w:lvl>
    <w:lvl w:ilvl="4">
      <w:start w:val="1"/>
      <w:numFmt w:val="decimal"/>
      <w:pStyle w:val="Titolo5"/>
      <w:lvlText w:val="%1.%2.%3.%4.%5."/>
      <w:lvlJc w:val="left"/>
      <w:pPr>
        <w:tabs>
          <w:tab w:val="num" w:pos="1008"/>
        </w:tabs>
        <w:ind w:left="1008" w:hanging="1008"/>
      </w:pPr>
      <w:rPr>
        <w:rFonts w:cs="Times New Roman" w:hint="default"/>
      </w:rPr>
    </w:lvl>
    <w:lvl w:ilvl="5">
      <w:start w:val="1"/>
      <w:numFmt w:val="decimal"/>
      <w:pStyle w:val="Titolo6"/>
      <w:lvlText w:val="%1.%2.%3.%4.%5.%6."/>
      <w:lvlJc w:val="left"/>
      <w:pPr>
        <w:tabs>
          <w:tab w:val="num" w:pos="1152"/>
        </w:tabs>
        <w:ind w:left="1152" w:hanging="1152"/>
      </w:pPr>
      <w:rPr>
        <w:rFonts w:cs="Times New Roman" w:hint="default"/>
      </w:rPr>
    </w:lvl>
    <w:lvl w:ilvl="6">
      <w:start w:val="1"/>
      <w:numFmt w:val="decimal"/>
      <w:pStyle w:val="Titolo7"/>
      <w:lvlText w:val="%1.%2.%3.%4.%5.%6.%7."/>
      <w:lvlJc w:val="left"/>
      <w:pPr>
        <w:tabs>
          <w:tab w:val="num" w:pos="1296"/>
        </w:tabs>
        <w:ind w:left="1296" w:hanging="1296"/>
      </w:pPr>
      <w:rPr>
        <w:rFonts w:cs="Times New Roman" w:hint="default"/>
      </w:rPr>
    </w:lvl>
    <w:lvl w:ilvl="7">
      <w:start w:val="1"/>
      <w:numFmt w:val="decimal"/>
      <w:pStyle w:val="Titolo8"/>
      <w:lvlText w:val="%1.%2.%3.%4.%5.%6.%7.%8."/>
      <w:lvlJc w:val="left"/>
      <w:pPr>
        <w:tabs>
          <w:tab w:val="num" w:pos="1440"/>
        </w:tabs>
        <w:ind w:left="1440" w:hanging="1440"/>
      </w:pPr>
      <w:rPr>
        <w:rFonts w:cs="Times New Roman" w:hint="default"/>
      </w:rPr>
    </w:lvl>
    <w:lvl w:ilvl="8">
      <w:start w:val="1"/>
      <w:numFmt w:val="decimal"/>
      <w:pStyle w:val="Titolo9"/>
      <w:lvlText w:val="%1.%2.%3.%4.%5.%6.%7.%8.%9."/>
      <w:lvlJc w:val="left"/>
      <w:pPr>
        <w:tabs>
          <w:tab w:val="num" w:pos="1584"/>
        </w:tabs>
        <w:ind w:left="1584" w:hanging="1584"/>
      </w:pPr>
      <w:rPr>
        <w:rFonts w:cs="Times New Roman" w:hint="default"/>
      </w:rPr>
    </w:lvl>
  </w:abstractNum>
  <w:abstractNum w:abstractNumId="5" w15:restartNumberingAfterBreak="0">
    <w:nsid w:val="18442B7D"/>
    <w:multiLevelType w:val="multilevel"/>
    <w:tmpl w:val="17E03E22"/>
    <w:lvl w:ilvl="0">
      <w:start w:val="1"/>
      <w:numFmt w:val="lowerLetter"/>
      <w:lvlText w:val="%1)"/>
      <w:lvlJc w:val="left"/>
      <w:pPr>
        <w:ind w:left="1068" w:hanging="360"/>
      </w:pPr>
    </w:lvl>
    <w:lvl w:ilvl="1">
      <w:start w:val="1"/>
      <w:numFmt w:val="lowerLetter"/>
      <w:lvlText w:val="%2)"/>
      <w:lvlJc w:val="left"/>
      <w:pPr>
        <w:ind w:left="1428" w:hanging="360"/>
      </w:pPr>
    </w:lvl>
    <w:lvl w:ilvl="2">
      <w:start w:val="1"/>
      <w:numFmt w:val="lowerRoman"/>
      <w:lvlText w:val="%3)"/>
      <w:lvlJc w:val="left"/>
      <w:pPr>
        <w:ind w:left="1788" w:hanging="360"/>
      </w:pPr>
    </w:lvl>
    <w:lvl w:ilvl="3">
      <w:start w:val="1"/>
      <w:numFmt w:val="decimal"/>
      <w:lvlText w:val="(%4)"/>
      <w:lvlJc w:val="left"/>
      <w:pPr>
        <w:ind w:left="2148" w:hanging="360"/>
      </w:pPr>
    </w:lvl>
    <w:lvl w:ilvl="4">
      <w:start w:val="1"/>
      <w:numFmt w:val="lowerLetter"/>
      <w:lvlText w:val="(%5)"/>
      <w:lvlJc w:val="left"/>
      <w:pPr>
        <w:ind w:left="2508" w:hanging="360"/>
      </w:pPr>
    </w:lvl>
    <w:lvl w:ilvl="5">
      <w:start w:val="1"/>
      <w:numFmt w:val="lowerRoman"/>
      <w:lvlText w:val="(%6)"/>
      <w:lvlJc w:val="left"/>
      <w:pPr>
        <w:ind w:left="2868" w:hanging="360"/>
      </w:pPr>
    </w:lvl>
    <w:lvl w:ilvl="6">
      <w:start w:val="1"/>
      <w:numFmt w:val="decimal"/>
      <w:lvlText w:val="%7."/>
      <w:lvlJc w:val="left"/>
      <w:pPr>
        <w:ind w:left="3228" w:hanging="360"/>
      </w:pPr>
    </w:lvl>
    <w:lvl w:ilvl="7">
      <w:start w:val="1"/>
      <w:numFmt w:val="lowerLetter"/>
      <w:lvlText w:val="%8."/>
      <w:lvlJc w:val="left"/>
      <w:pPr>
        <w:ind w:left="3588" w:hanging="360"/>
      </w:pPr>
    </w:lvl>
    <w:lvl w:ilvl="8">
      <w:start w:val="1"/>
      <w:numFmt w:val="lowerRoman"/>
      <w:lvlText w:val="%9."/>
      <w:lvlJc w:val="left"/>
      <w:pPr>
        <w:ind w:left="3948" w:hanging="360"/>
      </w:pPr>
    </w:lvl>
  </w:abstractNum>
  <w:abstractNum w:abstractNumId="6" w15:restartNumberingAfterBreak="0">
    <w:nsid w:val="1C6042D7"/>
    <w:multiLevelType w:val="multilevel"/>
    <w:tmpl w:val="95927C92"/>
    <w:lvl w:ilvl="0">
      <w:start w:val="1"/>
      <w:numFmt w:val="decimal"/>
      <w:pStyle w:val="TitoloNew"/>
      <w:lvlText w:val="%1."/>
      <w:lvlJc w:val="left"/>
      <w:pPr>
        <w:ind w:left="720" w:hanging="360"/>
      </w:pPr>
      <w:rPr>
        <w:rFonts w:cs="Times New Roman" w:hint="default"/>
      </w:rPr>
    </w:lvl>
    <w:lvl w:ilvl="1">
      <w:start w:val="2"/>
      <w:numFmt w:val="decimal"/>
      <w:isLgl/>
      <w:lvlText w:val="%1.%2."/>
      <w:lvlJc w:val="left"/>
      <w:pPr>
        <w:ind w:left="720" w:hanging="360"/>
      </w:pPr>
      <w:rPr>
        <w:rFonts w:cs="Times New Roman" w:hint="default"/>
      </w:rPr>
    </w:lvl>
    <w:lvl w:ilvl="2">
      <w:start w:val="1"/>
      <w:numFmt w:val="decimal"/>
      <w:pStyle w:val="Titolo2num"/>
      <w:isLgl/>
      <w:lvlText w:val="%1.%2.%3."/>
      <w:lvlJc w:val="left"/>
      <w:pPr>
        <w:ind w:left="1145"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080" w:hanging="72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440" w:hanging="108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7" w15:restartNumberingAfterBreak="0">
    <w:nsid w:val="241A2C21"/>
    <w:multiLevelType w:val="hybridMultilevel"/>
    <w:tmpl w:val="19BA7048"/>
    <w:lvl w:ilvl="0" w:tplc="450661D4">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71C11F4"/>
    <w:multiLevelType w:val="hybridMultilevel"/>
    <w:tmpl w:val="9D647218"/>
    <w:lvl w:ilvl="0" w:tplc="999A36FE">
      <w:start w:val="1"/>
      <w:numFmt w:val="decimal"/>
      <w:pStyle w:val="titolo2parent"/>
      <w:lvlText w:val="%1)"/>
      <w:lvlJc w:val="left"/>
      <w:pPr>
        <w:ind w:left="1440" w:hanging="360"/>
      </w:pPr>
      <w:rPr>
        <w:rFonts w:cs="Times New Roman"/>
      </w:rPr>
    </w:lvl>
    <w:lvl w:ilvl="1" w:tplc="04100019" w:tentative="1">
      <w:start w:val="1"/>
      <w:numFmt w:val="lowerLetter"/>
      <w:lvlText w:val="%2."/>
      <w:lvlJc w:val="left"/>
      <w:pPr>
        <w:ind w:left="2160" w:hanging="360"/>
      </w:pPr>
      <w:rPr>
        <w:rFonts w:cs="Times New Roman"/>
      </w:rPr>
    </w:lvl>
    <w:lvl w:ilvl="2" w:tplc="0410001B" w:tentative="1">
      <w:start w:val="1"/>
      <w:numFmt w:val="lowerRoman"/>
      <w:lvlText w:val="%3."/>
      <w:lvlJc w:val="right"/>
      <w:pPr>
        <w:ind w:left="2880" w:hanging="180"/>
      </w:pPr>
      <w:rPr>
        <w:rFonts w:cs="Times New Roman"/>
      </w:rPr>
    </w:lvl>
    <w:lvl w:ilvl="3" w:tplc="0410000F" w:tentative="1">
      <w:start w:val="1"/>
      <w:numFmt w:val="decimal"/>
      <w:lvlText w:val="%4."/>
      <w:lvlJc w:val="left"/>
      <w:pPr>
        <w:ind w:left="3600" w:hanging="360"/>
      </w:pPr>
      <w:rPr>
        <w:rFonts w:cs="Times New Roman"/>
      </w:rPr>
    </w:lvl>
    <w:lvl w:ilvl="4" w:tplc="04100019" w:tentative="1">
      <w:start w:val="1"/>
      <w:numFmt w:val="lowerLetter"/>
      <w:lvlText w:val="%5."/>
      <w:lvlJc w:val="left"/>
      <w:pPr>
        <w:ind w:left="4320" w:hanging="360"/>
      </w:pPr>
      <w:rPr>
        <w:rFonts w:cs="Times New Roman"/>
      </w:rPr>
    </w:lvl>
    <w:lvl w:ilvl="5" w:tplc="0410001B" w:tentative="1">
      <w:start w:val="1"/>
      <w:numFmt w:val="lowerRoman"/>
      <w:lvlText w:val="%6."/>
      <w:lvlJc w:val="right"/>
      <w:pPr>
        <w:ind w:left="5040" w:hanging="180"/>
      </w:pPr>
      <w:rPr>
        <w:rFonts w:cs="Times New Roman"/>
      </w:rPr>
    </w:lvl>
    <w:lvl w:ilvl="6" w:tplc="0410000F" w:tentative="1">
      <w:start w:val="1"/>
      <w:numFmt w:val="decimal"/>
      <w:lvlText w:val="%7."/>
      <w:lvlJc w:val="left"/>
      <w:pPr>
        <w:ind w:left="5760" w:hanging="360"/>
      </w:pPr>
      <w:rPr>
        <w:rFonts w:cs="Times New Roman"/>
      </w:rPr>
    </w:lvl>
    <w:lvl w:ilvl="7" w:tplc="04100019" w:tentative="1">
      <w:start w:val="1"/>
      <w:numFmt w:val="lowerLetter"/>
      <w:lvlText w:val="%8."/>
      <w:lvlJc w:val="left"/>
      <w:pPr>
        <w:ind w:left="6480" w:hanging="360"/>
      </w:pPr>
      <w:rPr>
        <w:rFonts w:cs="Times New Roman"/>
      </w:rPr>
    </w:lvl>
    <w:lvl w:ilvl="8" w:tplc="0410001B" w:tentative="1">
      <w:start w:val="1"/>
      <w:numFmt w:val="lowerRoman"/>
      <w:lvlText w:val="%9."/>
      <w:lvlJc w:val="right"/>
      <w:pPr>
        <w:ind w:left="7200" w:hanging="180"/>
      </w:pPr>
      <w:rPr>
        <w:rFonts w:cs="Times New Roman"/>
      </w:rPr>
    </w:lvl>
  </w:abstractNum>
  <w:abstractNum w:abstractNumId="9" w15:restartNumberingAfterBreak="0">
    <w:nsid w:val="2CC54B30"/>
    <w:multiLevelType w:val="hybridMultilevel"/>
    <w:tmpl w:val="24ECF17A"/>
    <w:lvl w:ilvl="0" w:tplc="FFFFFFFF">
      <w:start w:val="1"/>
      <w:numFmt w:val="lowerLetter"/>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0" w15:restartNumberingAfterBreak="0">
    <w:nsid w:val="2F2432CF"/>
    <w:multiLevelType w:val="hybridMultilevel"/>
    <w:tmpl w:val="9126F0AA"/>
    <w:lvl w:ilvl="0" w:tplc="450661D4">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1" w15:restartNumberingAfterBreak="0">
    <w:nsid w:val="3999744D"/>
    <w:multiLevelType w:val="hybridMultilevel"/>
    <w:tmpl w:val="58F28D4C"/>
    <w:lvl w:ilvl="0" w:tplc="1186A994">
      <w:start w:val="1"/>
      <w:numFmt w:val="decimal"/>
      <w:lvlText w:val="%1."/>
      <w:lvlJc w:val="left"/>
      <w:pPr>
        <w:ind w:left="360" w:hanging="360"/>
      </w:pPr>
      <w:rPr>
        <w:rFonts w:ascii="Avenir Next Condensed" w:hAnsi="Avenir Next Condensed" w:hint="default"/>
        <w:b/>
        <w:bCs/>
        <w:i w:val="0"/>
        <w:iCs w:val="0"/>
        <w:sz w:val="20"/>
        <w:szCs w:val="20"/>
      </w:r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2" w15:restartNumberingAfterBreak="0">
    <w:nsid w:val="39A6628B"/>
    <w:multiLevelType w:val="multilevel"/>
    <w:tmpl w:val="73B4283A"/>
    <w:lvl w:ilvl="0">
      <w:start w:val="1"/>
      <w:numFmt w:val="decimal"/>
      <w:pStyle w:val="Titolo"/>
      <w:lvlText w:val="%1."/>
      <w:lvlJc w:val="left"/>
      <w:pPr>
        <w:tabs>
          <w:tab w:val="num" w:pos="574"/>
        </w:tabs>
        <w:ind w:left="574" w:hanging="432"/>
      </w:pPr>
      <w:rPr>
        <w:rFonts w:cs="Times New Roman" w:hint="default"/>
      </w:rPr>
    </w:lvl>
    <w:lvl w:ilvl="1">
      <w:start w:val="1"/>
      <w:numFmt w:val="decimal"/>
      <w:pStyle w:val="Stile2"/>
      <w:lvlText w:val="%1.%2."/>
      <w:lvlJc w:val="left"/>
      <w:pPr>
        <w:tabs>
          <w:tab w:val="num" w:pos="851"/>
        </w:tabs>
        <w:ind w:left="576" w:hanging="122"/>
      </w:pPr>
      <w:rPr>
        <w:rFonts w:cs="Times New Roman" w:hint="default"/>
        <w:bCs w:val="0"/>
        <w:i w:val="0"/>
        <w:iCs w:val="0"/>
        <w:caps w:val="0"/>
        <w:smallCaps w:val="0"/>
        <w:strike w:val="0"/>
        <w:dstrike w:val="0"/>
        <w:snapToGrid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TITOLO41"/>
      <w:lvlText w:val="%1.%2.%3."/>
      <w:lvlJc w:val="left"/>
      <w:pPr>
        <w:tabs>
          <w:tab w:val="num" w:pos="567"/>
        </w:tabs>
        <w:ind w:left="720" w:firstLine="301"/>
      </w:pPr>
      <w:rPr>
        <w:rFonts w:cs="Times New Roman" w:hint="default"/>
      </w:rPr>
    </w:lvl>
    <w:lvl w:ilvl="3">
      <w:start w:val="1"/>
      <w:numFmt w:val="decimal"/>
      <w:pStyle w:val="Titolo3"/>
      <w:lvlText w:val="%1.%2.%3.%4."/>
      <w:lvlJc w:val="left"/>
      <w:pPr>
        <w:tabs>
          <w:tab w:val="num" w:pos="864"/>
        </w:tabs>
        <w:ind w:left="864" w:firstLine="780"/>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3" w15:restartNumberingAfterBreak="0">
    <w:nsid w:val="4D4103CD"/>
    <w:multiLevelType w:val="multilevel"/>
    <w:tmpl w:val="17E03E22"/>
    <w:lvl w:ilvl="0">
      <w:start w:val="1"/>
      <w:numFmt w:val="lowerLetter"/>
      <w:lvlText w:val="%1)"/>
      <w:lvlJc w:val="left"/>
      <w:pPr>
        <w:ind w:left="1068" w:hanging="360"/>
      </w:pPr>
    </w:lvl>
    <w:lvl w:ilvl="1">
      <w:start w:val="1"/>
      <w:numFmt w:val="lowerLetter"/>
      <w:lvlText w:val="%2)"/>
      <w:lvlJc w:val="left"/>
      <w:pPr>
        <w:ind w:left="1428" w:hanging="360"/>
      </w:pPr>
    </w:lvl>
    <w:lvl w:ilvl="2">
      <w:start w:val="1"/>
      <w:numFmt w:val="lowerRoman"/>
      <w:lvlText w:val="%3)"/>
      <w:lvlJc w:val="left"/>
      <w:pPr>
        <w:ind w:left="1788" w:hanging="360"/>
      </w:pPr>
    </w:lvl>
    <w:lvl w:ilvl="3">
      <w:start w:val="1"/>
      <w:numFmt w:val="decimal"/>
      <w:lvlText w:val="(%4)"/>
      <w:lvlJc w:val="left"/>
      <w:pPr>
        <w:ind w:left="2148" w:hanging="360"/>
      </w:pPr>
    </w:lvl>
    <w:lvl w:ilvl="4">
      <w:start w:val="1"/>
      <w:numFmt w:val="lowerLetter"/>
      <w:lvlText w:val="(%5)"/>
      <w:lvlJc w:val="left"/>
      <w:pPr>
        <w:ind w:left="2508" w:hanging="360"/>
      </w:pPr>
    </w:lvl>
    <w:lvl w:ilvl="5">
      <w:start w:val="1"/>
      <w:numFmt w:val="lowerRoman"/>
      <w:lvlText w:val="(%6)"/>
      <w:lvlJc w:val="left"/>
      <w:pPr>
        <w:ind w:left="2868" w:hanging="360"/>
      </w:pPr>
    </w:lvl>
    <w:lvl w:ilvl="6">
      <w:start w:val="1"/>
      <w:numFmt w:val="decimal"/>
      <w:lvlText w:val="%7."/>
      <w:lvlJc w:val="left"/>
      <w:pPr>
        <w:ind w:left="3228" w:hanging="360"/>
      </w:pPr>
    </w:lvl>
    <w:lvl w:ilvl="7">
      <w:start w:val="1"/>
      <w:numFmt w:val="lowerLetter"/>
      <w:lvlText w:val="%8."/>
      <w:lvlJc w:val="left"/>
      <w:pPr>
        <w:ind w:left="3588" w:hanging="360"/>
      </w:pPr>
    </w:lvl>
    <w:lvl w:ilvl="8">
      <w:start w:val="1"/>
      <w:numFmt w:val="lowerRoman"/>
      <w:lvlText w:val="%9."/>
      <w:lvlJc w:val="left"/>
      <w:pPr>
        <w:ind w:left="3948" w:hanging="360"/>
      </w:pPr>
    </w:lvl>
  </w:abstractNum>
  <w:abstractNum w:abstractNumId="14" w15:restartNumberingAfterBreak="0">
    <w:nsid w:val="528A3CA8"/>
    <w:multiLevelType w:val="hybridMultilevel"/>
    <w:tmpl w:val="24ECF17A"/>
    <w:lvl w:ilvl="0" w:tplc="04100017">
      <w:start w:val="1"/>
      <w:numFmt w:val="lowerLetter"/>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5" w15:restartNumberingAfterBreak="0">
    <w:nsid w:val="622B4A6B"/>
    <w:multiLevelType w:val="hybridMultilevel"/>
    <w:tmpl w:val="9A9CBD42"/>
    <w:lvl w:ilvl="0" w:tplc="81528AE8">
      <w:start w:val="1"/>
      <w:numFmt w:val="bullet"/>
      <w:lvlText w:val=""/>
      <w:lvlJc w:val="left"/>
      <w:pPr>
        <w:ind w:left="360" w:hanging="360"/>
      </w:pPr>
      <w:rPr>
        <w:rFonts w:ascii="Symbol" w:hAnsi="Symbol" w:hint="default"/>
        <w:color w:val="4F6228"/>
      </w:rPr>
    </w:lvl>
    <w:lvl w:ilvl="1" w:tplc="4414175A">
      <w:start w:val="1"/>
      <w:numFmt w:val="bullet"/>
      <w:pStyle w:val="paragrafominipunto"/>
      <w:lvlText w:val="."/>
      <w:lvlJc w:val="left"/>
      <w:pPr>
        <w:ind w:left="1080" w:hanging="360"/>
      </w:pPr>
      <w:rPr>
        <w:rFonts w:ascii="Courier New" w:hAnsi="Courier New" w:hint="default"/>
        <w:sz w:val="22"/>
      </w:rPr>
    </w:lvl>
    <w:lvl w:ilvl="2" w:tplc="04100005">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6" w15:restartNumberingAfterBreak="0">
    <w:nsid w:val="764339B7"/>
    <w:multiLevelType w:val="hybridMultilevel"/>
    <w:tmpl w:val="AFEC6974"/>
    <w:lvl w:ilvl="0" w:tplc="04EE92F0">
      <w:start w:val="1"/>
      <w:numFmt w:val="bullet"/>
      <w:pStyle w:val="Paragrafo1Puntato"/>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7E096085"/>
    <w:multiLevelType w:val="multilevel"/>
    <w:tmpl w:val="17E03E22"/>
    <w:lvl w:ilvl="0">
      <w:start w:val="1"/>
      <w:numFmt w:val="lowerLetter"/>
      <w:lvlText w:val="%1)"/>
      <w:lvlJc w:val="left"/>
      <w:pPr>
        <w:ind w:left="1068" w:hanging="360"/>
      </w:pPr>
    </w:lvl>
    <w:lvl w:ilvl="1">
      <w:start w:val="1"/>
      <w:numFmt w:val="lowerLetter"/>
      <w:lvlText w:val="%2)"/>
      <w:lvlJc w:val="left"/>
      <w:pPr>
        <w:ind w:left="1428" w:hanging="360"/>
      </w:pPr>
    </w:lvl>
    <w:lvl w:ilvl="2">
      <w:start w:val="1"/>
      <w:numFmt w:val="lowerRoman"/>
      <w:lvlText w:val="%3)"/>
      <w:lvlJc w:val="left"/>
      <w:pPr>
        <w:ind w:left="1788" w:hanging="360"/>
      </w:pPr>
    </w:lvl>
    <w:lvl w:ilvl="3">
      <w:start w:val="1"/>
      <w:numFmt w:val="decimal"/>
      <w:lvlText w:val="(%4)"/>
      <w:lvlJc w:val="left"/>
      <w:pPr>
        <w:ind w:left="2148" w:hanging="360"/>
      </w:pPr>
    </w:lvl>
    <w:lvl w:ilvl="4">
      <w:start w:val="1"/>
      <w:numFmt w:val="lowerLetter"/>
      <w:lvlText w:val="(%5)"/>
      <w:lvlJc w:val="left"/>
      <w:pPr>
        <w:ind w:left="2508" w:hanging="360"/>
      </w:pPr>
    </w:lvl>
    <w:lvl w:ilvl="5">
      <w:start w:val="1"/>
      <w:numFmt w:val="lowerRoman"/>
      <w:lvlText w:val="(%6)"/>
      <w:lvlJc w:val="left"/>
      <w:pPr>
        <w:ind w:left="2868" w:hanging="360"/>
      </w:pPr>
    </w:lvl>
    <w:lvl w:ilvl="6">
      <w:start w:val="1"/>
      <w:numFmt w:val="decimal"/>
      <w:lvlText w:val="%7."/>
      <w:lvlJc w:val="left"/>
      <w:pPr>
        <w:ind w:left="3228" w:hanging="360"/>
      </w:pPr>
    </w:lvl>
    <w:lvl w:ilvl="7">
      <w:start w:val="1"/>
      <w:numFmt w:val="lowerLetter"/>
      <w:lvlText w:val="%8."/>
      <w:lvlJc w:val="left"/>
      <w:pPr>
        <w:ind w:left="3588" w:hanging="360"/>
      </w:pPr>
    </w:lvl>
    <w:lvl w:ilvl="8">
      <w:start w:val="1"/>
      <w:numFmt w:val="lowerRoman"/>
      <w:lvlText w:val="%9."/>
      <w:lvlJc w:val="left"/>
      <w:pPr>
        <w:ind w:left="3948" w:hanging="360"/>
      </w:pPr>
    </w:lvl>
  </w:abstractNum>
  <w:num w:numId="1" w16cid:durableId="1012875690">
    <w:abstractNumId w:val="4"/>
  </w:num>
  <w:num w:numId="2" w16cid:durableId="1364283128">
    <w:abstractNumId w:val="12"/>
  </w:num>
  <w:num w:numId="3" w16cid:durableId="1107122793">
    <w:abstractNumId w:val="6"/>
  </w:num>
  <w:num w:numId="4" w16cid:durableId="1055659344">
    <w:abstractNumId w:val="16"/>
  </w:num>
  <w:num w:numId="5" w16cid:durableId="1366638254">
    <w:abstractNumId w:val="15"/>
  </w:num>
  <w:num w:numId="6" w16cid:durableId="1687514818">
    <w:abstractNumId w:val="2"/>
  </w:num>
  <w:num w:numId="7" w16cid:durableId="1217157741">
    <w:abstractNumId w:val="1"/>
  </w:num>
  <w:num w:numId="8" w16cid:durableId="1673874937">
    <w:abstractNumId w:val="0"/>
  </w:num>
  <w:num w:numId="9" w16cid:durableId="326711333">
    <w:abstractNumId w:val="8"/>
  </w:num>
  <w:num w:numId="10" w16cid:durableId="579751736">
    <w:abstractNumId w:val="11"/>
  </w:num>
  <w:num w:numId="11" w16cid:durableId="1497378756">
    <w:abstractNumId w:val="7"/>
  </w:num>
  <w:num w:numId="12" w16cid:durableId="667631253">
    <w:abstractNumId w:val="17"/>
  </w:num>
  <w:num w:numId="13" w16cid:durableId="301423245">
    <w:abstractNumId w:val="5"/>
  </w:num>
  <w:num w:numId="14" w16cid:durableId="322859377">
    <w:abstractNumId w:val="13"/>
  </w:num>
  <w:num w:numId="15" w16cid:durableId="1519811733">
    <w:abstractNumId w:val="14"/>
  </w:num>
  <w:num w:numId="16" w16cid:durableId="759839888">
    <w:abstractNumId w:val="3"/>
  </w:num>
  <w:num w:numId="17" w16cid:durableId="847334947">
    <w:abstractNumId w:val="10"/>
  </w:num>
  <w:num w:numId="18" w16cid:durableId="1276523332">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embedSystemFonts/>
  <w:bordersDoNotSurroundHeader/>
  <w:bordersDoNotSurroundFooter/>
  <w:proofState w:spelling="clean"/>
  <w:attachedTemplate r:id="rId1"/>
  <w:defaultTabStop w:val="720"/>
  <w:hyphenationZone w:val="283"/>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169"/>
    <w:rsid w:val="00000BAA"/>
    <w:rsid w:val="00000CB4"/>
    <w:rsid w:val="000118A8"/>
    <w:rsid w:val="000137E1"/>
    <w:rsid w:val="00023898"/>
    <w:rsid w:val="000243ED"/>
    <w:rsid w:val="0002461D"/>
    <w:rsid w:val="000247D9"/>
    <w:rsid w:val="00026F77"/>
    <w:rsid w:val="00028E19"/>
    <w:rsid w:val="000328AC"/>
    <w:rsid w:val="00034F7F"/>
    <w:rsid w:val="000458D5"/>
    <w:rsid w:val="0007691C"/>
    <w:rsid w:val="0008689F"/>
    <w:rsid w:val="000A7465"/>
    <w:rsid w:val="000B2028"/>
    <w:rsid w:val="000C3EDD"/>
    <w:rsid w:val="000C4DBA"/>
    <w:rsid w:val="000C62FA"/>
    <w:rsid w:val="000C7770"/>
    <w:rsid w:val="000D1F54"/>
    <w:rsid w:val="000D6C2D"/>
    <w:rsid w:val="000E25C0"/>
    <w:rsid w:val="000E6803"/>
    <w:rsid w:val="001066C0"/>
    <w:rsid w:val="00110D3A"/>
    <w:rsid w:val="0011202B"/>
    <w:rsid w:val="00117B2B"/>
    <w:rsid w:val="00131A3A"/>
    <w:rsid w:val="00143E63"/>
    <w:rsid w:val="00155C66"/>
    <w:rsid w:val="00164198"/>
    <w:rsid w:val="00170570"/>
    <w:rsid w:val="001919F1"/>
    <w:rsid w:val="00192BA0"/>
    <w:rsid w:val="001A0CB2"/>
    <w:rsid w:val="001A24F2"/>
    <w:rsid w:val="001A69B3"/>
    <w:rsid w:val="001B5118"/>
    <w:rsid w:val="001B66A7"/>
    <w:rsid w:val="001C6A11"/>
    <w:rsid w:val="001D2CA5"/>
    <w:rsid w:val="001E1C4C"/>
    <w:rsid w:val="001F60F4"/>
    <w:rsid w:val="001F6516"/>
    <w:rsid w:val="001F74E0"/>
    <w:rsid w:val="00210980"/>
    <w:rsid w:val="002204CA"/>
    <w:rsid w:val="00224040"/>
    <w:rsid w:val="00225ABE"/>
    <w:rsid w:val="0022731A"/>
    <w:rsid w:val="00227862"/>
    <w:rsid w:val="00230F64"/>
    <w:rsid w:val="002345AF"/>
    <w:rsid w:val="002404F4"/>
    <w:rsid w:val="00247607"/>
    <w:rsid w:val="00247657"/>
    <w:rsid w:val="00265DB4"/>
    <w:rsid w:val="002664C3"/>
    <w:rsid w:val="00284F82"/>
    <w:rsid w:val="002956BA"/>
    <w:rsid w:val="002A5BC8"/>
    <w:rsid w:val="002A6EE6"/>
    <w:rsid w:val="002C3AF4"/>
    <w:rsid w:val="002C5865"/>
    <w:rsid w:val="002D1F5B"/>
    <w:rsid w:val="002D7EA3"/>
    <w:rsid w:val="002E55F7"/>
    <w:rsid w:val="002F730C"/>
    <w:rsid w:val="00304021"/>
    <w:rsid w:val="0030433E"/>
    <w:rsid w:val="00304581"/>
    <w:rsid w:val="00313CCC"/>
    <w:rsid w:val="0031449B"/>
    <w:rsid w:val="00314D5F"/>
    <w:rsid w:val="00322C8F"/>
    <w:rsid w:val="00347C9F"/>
    <w:rsid w:val="003603A4"/>
    <w:rsid w:val="0038106B"/>
    <w:rsid w:val="00385A9A"/>
    <w:rsid w:val="00385BE4"/>
    <w:rsid w:val="00387BE5"/>
    <w:rsid w:val="00392230"/>
    <w:rsid w:val="003935ED"/>
    <w:rsid w:val="00397FE0"/>
    <w:rsid w:val="003A202A"/>
    <w:rsid w:val="003B4062"/>
    <w:rsid w:val="003B7175"/>
    <w:rsid w:val="003C0011"/>
    <w:rsid w:val="003D7930"/>
    <w:rsid w:val="003E2329"/>
    <w:rsid w:val="003E34ED"/>
    <w:rsid w:val="003E506D"/>
    <w:rsid w:val="004120CB"/>
    <w:rsid w:val="004133F0"/>
    <w:rsid w:val="00416651"/>
    <w:rsid w:val="004308CB"/>
    <w:rsid w:val="004310D1"/>
    <w:rsid w:val="004335A6"/>
    <w:rsid w:val="00441058"/>
    <w:rsid w:val="004633E9"/>
    <w:rsid w:val="00467A43"/>
    <w:rsid w:val="00470293"/>
    <w:rsid w:val="00470A11"/>
    <w:rsid w:val="00472806"/>
    <w:rsid w:val="0047313C"/>
    <w:rsid w:val="00477F5E"/>
    <w:rsid w:val="0048154C"/>
    <w:rsid w:val="00483F07"/>
    <w:rsid w:val="004850C6"/>
    <w:rsid w:val="00486895"/>
    <w:rsid w:val="00493B69"/>
    <w:rsid w:val="004A132D"/>
    <w:rsid w:val="004A1DD0"/>
    <w:rsid w:val="004A1ED4"/>
    <w:rsid w:val="004A779B"/>
    <w:rsid w:val="004B2599"/>
    <w:rsid w:val="004B50AF"/>
    <w:rsid w:val="004C42ED"/>
    <w:rsid w:val="004D0427"/>
    <w:rsid w:val="004D5BF4"/>
    <w:rsid w:val="004E5524"/>
    <w:rsid w:val="004F6DC2"/>
    <w:rsid w:val="00503A29"/>
    <w:rsid w:val="00504A3F"/>
    <w:rsid w:val="00507721"/>
    <w:rsid w:val="00511ACC"/>
    <w:rsid w:val="00511EAF"/>
    <w:rsid w:val="0051318B"/>
    <w:rsid w:val="00513F57"/>
    <w:rsid w:val="00520449"/>
    <w:rsid w:val="00527BF6"/>
    <w:rsid w:val="00535097"/>
    <w:rsid w:val="00540A15"/>
    <w:rsid w:val="0055748D"/>
    <w:rsid w:val="0055760C"/>
    <w:rsid w:val="00560975"/>
    <w:rsid w:val="0056336F"/>
    <w:rsid w:val="00566913"/>
    <w:rsid w:val="00576417"/>
    <w:rsid w:val="00577AF9"/>
    <w:rsid w:val="00582439"/>
    <w:rsid w:val="00597CF7"/>
    <w:rsid w:val="005A03A5"/>
    <w:rsid w:val="005A1B90"/>
    <w:rsid w:val="005A5E5D"/>
    <w:rsid w:val="005B15D2"/>
    <w:rsid w:val="005C0D9D"/>
    <w:rsid w:val="005C6252"/>
    <w:rsid w:val="005D140A"/>
    <w:rsid w:val="005D3EE0"/>
    <w:rsid w:val="005D534F"/>
    <w:rsid w:val="00600AF7"/>
    <w:rsid w:val="00606A48"/>
    <w:rsid w:val="006076B4"/>
    <w:rsid w:val="00633D96"/>
    <w:rsid w:val="00635A1E"/>
    <w:rsid w:val="00641099"/>
    <w:rsid w:val="0065766C"/>
    <w:rsid w:val="00657EFE"/>
    <w:rsid w:val="00667BDE"/>
    <w:rsid w:val="0067355D"/>
    <w:rsid w:val="00680AE6"/>
    <w:rsid w:val="00681A58"/>
    <w:rsid w:val="00691067"/>
    <w:rsid w:val="006934D8"/>
    <w:rsid w:val="006A14A6"/>
    <w:rsid w:val="006A3181"/>
    <w:rsid w:val="006A71A6"/>
    <w:rsid w:val="006B3AD2"/>
    <w:rsid w:val="006C47CA"/>
    <w:rsid w:val="006D3EBD"/>
    <w:rsid w:val="006D4B5F"/>
    <w:rsid w:val="006F25B1"/>
    <w:rsid w:val="006F512A"/>
    <w:rsid w:val="006F5901"/>
    <w:rsid w:val="006F5A3B"/>
    <w:rsid w:val="006F6056"/>
    <w:rsid w:val="006F7050"/>
    <w:rsid w:val="006F7618"/>
    <w:rsid w:val="00700713"/>
    <w:rsid w:val="007150E1"/>
    <w:rsid w:val="007151E9"/>
    <w:rsid w:val="00717CE6"/>
    <w:rsid w:val="00737196"/>
    <w:rsid w:val="00737291"/>
    <w:rsid w:val="0074060E"/>
    <w:rsid w:val="007419E0"/>
    <w:rsid w:val="00750D81"/>
    <w:rsid w:val="00751488"/>
    <w:rsid w:val="007541A7"/>
    <w:rsid w:val="007609B8"/>
    <w:rsid w:val="00763F64"/>
    <w:rsid w:val="007650D0"/>
    <w:rsid w:val="00767FD6"/>
    <w:rsid w:val="00770442"/>
    <w:rsid w:val="00771207"/>
    <w:rsid w:val="007725F5"/>
    <w:rsid w:val="0077791A"/>
    <w:rsid w:val="007824B5"/>
    <w:rsid w:val="00783E0A"/>
    <w:rsid w:val="00784547"/>
    <w:rsid w:val="0078645B"/>
    <w:rsid w:val="00794651"/>
    <w:rsid w:val="007C2871"/>
    <w:rsid w:val="007C4C54"/>
    <w:rsid w:val="007C4E0D"/>
    <w:rsid w:val="007C7248"/>
    <w:rsid w:val="007D3528"/>
    <w:rsid w:val="007E2CBF"/>
    <w:rsid w:val="007E6312"/>
    <w:rsid w:val="007F1EC4"/>
    <w:rsid w:val="0080779A"/>
    <w:rsid w:val="00811763"/>
    <w:rsid w:val="008124CD"/>
    <w:rsid w:val="00817DFF"/>
    <w:rsid w:val="00820035"/>
    <w:rsid w:val="00822791"/>
    <w:rsid w:val="0082464A"/>
    <w:rsid w:val="0084279B"/>
    <w:rsid w:val="00854CBC"/>
    <w:rsid w:val="00871595"/>
    <w:rsid w:val="008769B8"/>
    <w:rsid w:val="00880169"/>
    <w:rsid w:val="00892F45"/>
    <w:rsid w:val="008B0695"/>
    <w:rsid w:val="008B1147"/>
    <w:rsid w:val="008B58C2"/>
    <w:rsid w:val="008C11BA"/>
    <w:rsid w:val="008C5B7F"/>
    <w:rsid w:val="008C6B16"/>
    <w:rsid w:val="008C70A4"/>
    <w:rsid w:val="008E1553"/>
    <w:rsid w:val="00903DF8"/>
    <w:rsid w:val="009056CB"/>
    <w:rsid w:val="00906C54"/>
    <w:rsid w:val="00914895"/>
    <w:rsid w:val="00935FD6"/>
    <w:rsid w:val="0094148C"/>
    <w:rsid w:val="0094223E"/>
    <w:rsid w:val="00944D0E"/>
    <w:rsid w:val="00945FA6"/>
    <w:rsid w:val="009541F0"/>
    <w:rsid w:val="00955EE4"/>
    <w:rsid w:val="009627F5"/>
    <w:rsid w:val="00963EE9"/>
    <w:rsid w:val="00970FC6"/>
    <w:rsid w:val="00971D8B"/>
    <w:rsid w:val="00976BFC"/>
    <w:rsid w:val="009774E5"/>
    <w:rsid w:val="0098112F"/>
    <w:rsid w:val="00983504"/>
    <w:rsid w:val="00986A93"/>
    <w:rsid w:val="009935E4"/>
    <w:rsid w:val="009955F4"/>
    <w:rsid w:val="009A2E24"/>
    <w:rsid w:val="009A6AFC"/>
    <w:rsid w:val="009A6CD3"/>
    <w:rsid w:val="009D7212"/>
    <w:rsid w:val="009D768D"/>
    <w:rsid w:val="009F1D24"/>
    <w:rsid w:val="009F2AE5"/>
    <w:rsid w:val="009F5FC7"/>
    <w:rsid w:val="00A021F3"/>
    <w:rsid w:val="00A1621A"/>
    <w:rsid w:val="00A17D15"/>
    <w:rsid w:val="00A2723D"/>
    <w:rsid w:val="00A34BE4"/>
    <w:rsid w:val="00A409B4"/>
    <w:rsid w:val="00A447AE"/>
    <w:rsid w:val="00A62757"/>
    <w:rsid w:val="00A80076"/>
    <w:rsid w:val="00A85818"/>
    <w:rsid w:val="00AA1927"/>
    <w:rsid w:val="00AA4862"/>
    <w:rsid w:val="00AA5D4E"/>
    <w:rsid w:val="00AA6C1C"/>
    <w:rsid w:val="00AB7258"/>
    <w:rsid w:val="00AC08D0"/>
    <w:rsid w:val="00AC6D4B"/>
    <w:rsid w:val="00AD2A08"/>
    <w:rsid w:val="00AD7B06"/>
    <w:rsid w:val="00AE1538"/>
    <w:rsid w:val="00AE517B"/>
    <w:rsid w:val="00AE721F"/>
    <w:rsid w:val="00AF41B8"/>
    <w:rsid w:val="00B00650"/>
    <w:rsid w:val="00B01822"/>
    <w:rsid w:val="00B0308E"/>
    <w:rsid w:val="00B1545F"/>
    <w:rsid w:val="00B1796D"/>
    <w:rsid w:val="00B17DAF"/>
    <w:rsid w:val="00B20D0E"/>
    <w:rsid w:val="00B33310"/>
    <w:rsid w:val="00B430F3"/>
    <w:rsid w:val="00B4747E"/>
    <w:rsid w:val="00B52725"/>
    <w:rsid w:val="00B65DF0"/>
    <w:rsid w:val="00B77436"/>
    <w:rsid w:val="00B83693"/>
    <w:rsid w:val="00B844A6"/>
    <w:rsid w:val="00B856FD"/>
    <w:rsid w:val="00B9129E"/>
    <w:rsid w:val="00B92CDA"/>
    <w:rsid w:val="00B92D1D"/>
    <w:rsid w:val="00BA3948"/>
    <w:rsid w:val="00BB1BC5"/>
    <w:rsid w:val="00BB55D9"/>
    <w:rsid w:val="00BC23D6"/>
    <w:rsid w:val="00BD34F9"/>
    <w:rsid w:val="00BD45F4"/>
    <w:rsid w:val="00BE1088"/>
    <w:rsid w:val="00BE67AC"/>
    <w:rsid w:val="00BF1085"/>
    <w:rsid w:val="00C076DC"/>
    <w:rsid w:val="00C119EA"/>
    <w:rsid w:val="00C21091"/>
    <w:rsid w:val="00C265F1"/>
    <w:rsid w:val="00C31591"/>
    <w:rsid w:val="00C31E4C"/>
    <w:rsid w:val="00C52CFA"/>
    <w:rsid w:val="00C67625"/>
    <w:rsid w:val="00C67E7C"/>
    <w:rsid w:val="00C702B1"/>
    <w:rsid w:val="00C7769F"/>
    <w:rsid w:val="00C952F7"/>
    <w:rsid w:val="00C9682A"/>
    <w:rsid w:val="00CB30F3"/>
    <w:rsid w:val="00CC231A"/>
    <w:rsid w:val="00CC3990"/>
    <w:rsid w:val="00CC639A"/>
    <w:rsid w:val="00CD1829"/>
    <w:rsid w:val="00CD5386"/>
    <w:rsid w:val="00CF077D"/>
    <w:rsid w:val="00D014ED"/>
    <w:rsid w:val="00D04D74"/>
    <w:rsid w:val="00D14CEB"/>
    <w:rsid w:val="00D1516A"/>
    <w:rsid w:val="00D32AF3"/>
    <w:rsid w:val="00D431A0"/>
    <w:rsid w:val="00D4628C"/>
    <w:rsid w:val="00D668DB"/>
    <w:rsid w:val="00D72263"/>
    <w:rsid w:val="00D83BE5"/>
    <w:rsid w:val="00D84596"/>
    <w:rsid w:val="00D91AB5"/>
    <w:rsid w:val="00DB5C19"/>
    <w:rsid w:val="00DB5C5E"/>
    <w:rsid w:val="00DC59F4"/>
    <w:rsid w:val="00DE039F"/>
    <w:rsid w:val="00DF1ADA"/>
    <w:rsid w:val="00E011F6"/>
    <w:rsid w:val="00E036D4"/>
    <w:rsid w:val="00E12944"/>
    <w:rsid w:val="00E1509C"/>
    <w:rsid w:val="00E20259"/>
    <w:rsid w:val="00E2026A"/>
    <w:rsid w:val="00E24EEF"/>
    <w:rsid w:val="00E26402"/>
    <w:rsid w:val="00E34C91"/>
    <w:rsid w:val="00E41374"/>
    <w:rsid w:val="00E4183E"/>
    <w:rsid w:val="00E421CA"/>
    <w:rsid w:val="00E541AF"/>
    <w:rsid w:val="00E60AD5"/>
    <w:rsid w:val="00E626E3"/>
    <w:rsid w:val="00E70E4F"/>
    <w:rsid w:val="00E73E8E"/>
    <w:rsid w:val="00E95F3D"/>
    <w:rsid w:val="00EA0741"/>
    <w:rsid w:val="00EA14F3"/>
    <w:rsid w:val="00EA1EDA"/>
    <w:rsid w:val="00EB5E86"/>
    <w:rsid w:val="00EC57FA"/>
    <w:rsid w:val="00EC58A2"/>
    <w:rsid w:val="00ED4A6B"/>
    <w:rsid w:val="00ED4BD1"/>
    <w:rsid w:val="00EF194C"/>
    <w:rsid w:val="00EF43EA"/>
    <w:rsid w:val="00EF6BAA"/>
    <w:rsid w:val="00F12421"/>
    <w:rsid w:val="00F2454C"/>
    <w:rsid w:val="00F25DDE"/>
    <w:rsid w:val="00F329DA"/>
    <w:rsid w:val="00F35FE6"/>
    <w:rsid w:val="00F406B1"/>
    <w:rsid w:val="00F47087"/>
    <w:rsid w:val="00F54116"/>
    <w:rsid w:val="00FA39E5"/>
    <w:rsid w:val="00FA447D"/>
    <w:rsid w:val="00FA5AC5"/>
    <w:rsid w:val="00FB2975"/>
    <w:rsid w:val="00FB550D"/>
    <w:rsid w:val="00FC0831"/>
    <w:rsid w:val="00FC093D"/>
    <w:rsid w:val="00FC61B8"/>
    <w:rsid w:val="00FF3324"/>
    <w:rsid w:val="01570CEB"/>
    <w:rsid w:val="01BFF5D5"/>
    <w:rsid w:val="02958DAD"/>
    <w:rsid w:val="02A65DF9"/>
    <w:rsid w:val="04C7A63B"/>
    <w:rsid w:val="0653C456"/>
    <w:rsid w:val="09269C24"/>
    <w:rsid w:val="092A8A66"/>
    <w:rsid w:val="0C738B10"/>
    <w:rsid w:val="0C937AC5"/>
    <w:rsid w:val="0CC2C209"/>
    <w:rsid w:val="0F3DF660"/>
    <w:rsid w:val="1168E22A"/>
    <w:rsid w:val="119E8E5A"/>
    <w:rsid w:val="12AD1B0A"/>
    <w:rsid w:val="1415B85B"/>
    <w:rsid w:val="16356C9A"/>
    <w:rsid w:val="181EC23D"/>
    <w:rsid w:val="1B988C3E"/>
    <w:rsid w:val="1C1568D3"/>
    <w:rsid w:val="1E332681"/>
    <w:rsid w:val="25B3E60E"/>
    <w:rsid w:val="263EF0C2"/>
    <w:rsid w:val="2720B890"/>
    <w:rsid w:val="27D7D21E"/>
    <w:rsid w:val="297E8113"/>
    <w:rsid w:val="2C83B8A4"/>
    <w:rsid w:val="2DEABF6A"/>
    <w:rsid w:val="2E5F43C1"/>
    <w:rsid w:val="2F67CF82"/>
    <w:rsid w:val="329C25C7"/>
    <w:rsid w:val="33027564"/>
    <w:rsid w:val="33E0AEE0"/>
    <w:rsid w:val="34C57FB3"/>
    <w:rsid w:val="3601B40B"/>
    <w:rsid w:val="368AA30D"/>
    <w:rsid w:val="3856490A"/>
    <w:rsid w:val="3977342D"/>
    <w:rsid w:val="399927AB"/>
    <w:rsid w:val="3A14FFC4"/>
    <w:rsid w:val="3CF62B8F"/>
    <w:rsid w:val="3DCB8054"/>
    <w:rsid w:val="3E006961"/>
    <w:rsid w:val="3EB8DD92"/>
    <w:rsid w:val="41EC3182"/>
    <w:rsid w:val="43388C10"/>
    <w:rsid w:val="4728AC75"/>
    <w:rsid w:val="4A4F4393"/>
    <w:rsid w:val="4C4069B1"/>
    <w:rsid w:val="4CF479DA"/>
    <w:rsid w:val="4DC6DB40"/>
    <w:rsid w:val="5097E0A7"/>
    <w:rsid w:val="5172052E"/>
    <w:rsid w:val="526A8C83"/>
    <w:rsid w:val="530865E6"/>
    <w:rsid w:val="53B5D4EE"/>
    <w:rsid w:val="5459FB56"/>
    <w:rsid w:val="56445D50"/>
    <w:rsid w:val="574CBE4C"/>
    <w:rsid w:val="583A9ADE"/>
    <w:rsid w:val="5861CAB6"/>
    <w:rsid w:val="58D5E8E7"/>
    <w:rsid w:val="59FA65A2"/>
    <w:rsid w:val="5D052668"/>
    <w:rsid w:val="5E0FBF21"/>
    <w:rsid w:val="5F7E2B6F"/>
    <w:rsid w:val="5FC905B4"/>
    <w:rsid w:val="5FCA426C"/>
    <w:rsid w:val="6127EC3B"/>
    <w:rsid w:val="64C19289"/>
    <w:rsid w:val="66780397"/>
    <w:rsid w:val="67F41B33"/>
    <w:rsid w:val="6BBF70F7"/>
    <w:rsid w:val="6DAC80C8"/>
    <w:rsid w:val="6DE88B97"/>
    <w:rsid w:val="6E1129A5"/>
    <w:rsid w:val="6E24AEDE"/>
    <w:rsid w:val="6E3460C2"/>
    <w:rsid w:val="6F545477"/>
    <w:rsid w:val="70195A17"/>
    <w:rsid w:val="72537468"/>
    <w:rsid w:val="7269A81F"/>
    <w:rsid w:val="730FB97B"/>
    <w:rsid w:val="736C203E"/>
    <w:rsid w:val="7553069C"/>
    <w:rsid w:val="785CDB1C"/>
    <w:rsid w:val="78E965C1"/>
    <w:rsid w:val="7A909AFC"/>
    <w:rsid w:val="7C3DB8E8"/>
    <w:rsid w:val="7CBDAACE"/>
    <w:rsid w:val="7F370900"/>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CEE1F6B"/>
  <w14:defaultImageDpi w14:val="96"/>
  <w15:docId w15:val="{9D1317E0-975C-42FB-A3C4-65AC91A3F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it-IT" w:eastAsia="ja-JP"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sid w:val="00903DF8"/>
    <w:pPr>
      <w:jc w:val="both"/>
    </w:pPr>
    <w:rPr>
      <w:rFonts w:cs="Times New Roman"/>
      <w:szCs w:val="24"/>
      <w:lang w:eastAsia="it-IT"/>
    </w:rPr>
  </w:style>
  <w:style w:type="paragraph" w:styleId="Titolo1">
    <w:name w:val="heading 1"/>
    <w:aliases w:val="Titolo old"/>
    <w:basedOn w:val="Normale"/>
    <w:next w:val="Normale"/>
    <w:link w:val="Titolo1Carattere"/>
    <w:autoRedefine/>
    <w:uiPriority w:val="1"/>
    <w:rsid w:val="00511EAF"/>
    <w:pPr>
      <w:keepNext/>
      <w:shd w:val="clear" w:color="auto" w:fill="EAF1DD"/>
      <w:tabs>
        <w:tab w:val="left" w:pos="7481"/>
      </w:tabs>
      <w:kinsoku w:val="0"/>
      <w:overflowPunct w:val="0"/>
      <w:spacing w:before="75"/>
      <w:ind w:left="389" w:right="38"/>
      <w:jc w:val="left"/>
      <w:outlineLvl w:val="0"/>
    </w:pPr>
    <w:rPr>
      <w:rFonts w:ascii="Verdana" w:hAnsi="Verdana"/>
      <w:b/>
      <w:caps/>
    </w:rPr>
  </w:style>
  <w:style w:type="paragraph" w:styleId="Titolo2">
    <w:name w:val="heading 2"/>
    <w:basedOn w:val="Normale"/>
    <w:next w:val="Normale"/>
    <w:link w:val="Titolo2Carattere"/>
    <w:autoRedefine/>
    <w:uiPriority w:val="9"/>
    <w:rsid w:val="00880169"/>
    <w:pPr>
      <w:shd w:val="clear" w:color="auto" w:fill="DBE5F1"/>
      <w:ind w:right="68"/>
      <w:jc w:val="center"/>
      <w:outlineLvl w:val="1"/>
    </w:pPr>
    <w:rPr>
      <w:rFonts w:ascii="Verdana" w:hAnsi="Verdana"/>
      <w:b/>
      <w:szCs w:val="20"/>
    </w:rPr>
  </w:style>
  <w:style w:type="paragraph" w:styleId="Titolo3">
    <w:name w:val="heading 3"/>
    <w:basedOn w:val="Normale"/>
    <w:next w:val="Normale"/>
    <w:link w:val="Titolo3Carattere"/>
    <w:autoRedefine/>
    <w:uiPriority w:val="9"/>
    <w:rsid w:val="00880169"/>
    <w:pPr>
      <w:numPr>
        <w:ilvl w:val="3"/>
        <w:numId w:val="2"/>
      </w:numPr>
      <w:pBdr>
        <w:bottom w:val="single" w:sz="4" w:space="1" w:color="76923C"/>
      </w:pBdr>
      <w:jc w:val="left"/>
      <w:outlineLvl w:val="2"/>
    </w:pPr>
    <w:rPr>
      <w:b/>
      <w:sz w:val="22"/>
      <w:szCs w:val="22"/>
    </w:rPr>
  </w:style>
  <w:style w:type="paragraph" w:styleId="Titolo4">
    <w:name w:val="heading 4"/>
    <w:basedOn w:val="Titolo3"/>
    <w:next w:val="Normale"/>
    <w:link w:val="Titolo4Carattere"/>
    <w:autoRedefine/>
    <w:uiPriority w:val="9"/>
    <w:rsid w:val="00880169"/>
    <w:pPr>
      <w:keepNext/>
      <w:pBdr>
        <w:top w:val="single" w:sz="4" w:space="1" w:color="4F6228"/>
        <w:bottom w:val="single" w:sz="4" w:space="1" w:color="4F6228"/>
      </w:pBdr>
      <w:outlineLvl w:val="3"/>
    </w:pPr>
    <w:rPr>
      <w:b w:val="0"/>
      <w:color w:val="1D1B11"/>
      <w:lang w:eastAsia="en-US"/>
    </w:rPr>
  </w:style>
  <w:style w:type="paragraph" w:styleId="Titolo5">
    <w:name w:val="heading 5"/>
    <w:basedOn w:val="Normale"/>
    <w:next w:val="Normale"/>
    <w:link w:val="Titolo5Carattere"/>
    <w:autoRedefine/>
    <w:uiPriority w:val="9"/>
    <w:rsid w:val="00880169"/>
    <w:pPr>
      <w:keepNext/>
      <w:numPr>
        <w:ilvl w:val="4"/>
        <w:numId w:val="1"/>
      </w:numPr>
      <w:pBdr>
        <w:bottom w:val="single" w:sz="4" w:space="1" w:color="4F6228"/>
      </w:pBdr>
      <w:outlineLvl w:val="4"/>
    </w:pPr>
    <w:rPr>
      <w:b/>
      <w:sz w:val="22"/>
    </w:rPr>
  </w:style>
  <w:style w:type="paragraph" w:styleId="Titolo6">
    <w:name w:val="heading 6"/>
    <w:basedOn w:val="Normale"/>
    <w:next w:val="Normale"/>
    <w:link w:val="Titolo6Carattere"/>
    <w:uiPriority w:val="9"/>
    <w:rsid w:val="00880169"/>
    <w:pPr>
      <w:keepNext/>
      <w:numPr>
        <w:ilvl w:val="5"/>
        <w:numId w:val="1"/>
      </w:numPr>
      <w:outlineLvl w:val="5"/>
    </w:pPr>
    <w:rPr>
      <w:rFonts w:ascii="Verdana" w:hAnsi="Verdana"/>
      <w:b/>
      <w:color w:val="000000"/>
    </w:rPr>
  </w:style>
  <w:style w:type="paragraph" w:styleId="Titolo7">
    <w:name w:val="heading 7"/>
    <w:basedOn w:val="Normale"/>
    <w:next w:val="Normale"/>
    <w:link w:val="Titolo7Carattere"/>
    <w:uiPriority w:val="9"/>
    <w:rsid w:val="00880169"/>
    <w:pPr>
      <w:keepNext/>
      <w:numPr>
        <w:ilvl w:val="6"/>
        <w:numId w:val="1"/>
      </w:numPr>
      <w:outlineLvl w:val="6"/>
    </w:pPr>
    <w:rPr>
      <w:rFonts w:ascii="Verdana" w:hAnsi="Verdana"/>
      <w:b/>
    </w:rPr>
  </w:style>
  <w:style w:type="paragraph" w:styleId="Titolo8">
    <w:name w:val="heading 8"/>
    <w:basedOn w:val="Normale"/>
    <w:next w:val="Normale"/>
    <w:link w:val="Titolo8Carattere"/>
    <w:uiPriority w:val="9"/>
    <w:rsid w:val="00880169"/>
    <w:pPr>
      <w:keepNext/>
      <w:numPr>
        <w:ilvl w:val="7"/>
        <w:numId w:val="1"/>
      </w:numPr>
      <w:outlineLvl w:val="7"/>
    </w:pPr>
    <w:rPr>
      <w:rFonts w:ascii="Verdana" w:hAnsi="Verdana"/>
      <w:b/>
      <w:color w:val="008080"/>
      <w:sz w:val="18"/>
    </w:rPr>
  </w:style>
  <w:style w:type="paragraph" w:styleId="Titolo9">
    <w:name w:val="heading 9"/>
    <w:basedOn w:val="Normale"/>
    <w:next w:val="Normale"/>
    <w:link w:val="Titolo9Carattere"/>
    <w:uiPriority w:val="9"/>
    <w:rsid w:val="00880169"/>
    <w:pPr>
      <w:keepNext/>
      <w:numPr>
        <w:ilvl w:val="8"/>
        <w:numId w:val="1"/>
      </w:numPr>
      <w:outlineLvl w:val="8"/>
    </w:pPr>
    <w:rPr>
      <w:rFonts w:ascii="Verdana" w:hAnsi="Verdan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Titolo old Carattere"/>
    <w:link w:val="Titolo1"/>
    <w:uiPriority w:val="1"/>
    <w:locked/>
    <w:rsid w:val="00511EAF"/>
    <w:rPr>
      <w:rFonts w:ascii="Verdana" w:hAnsi="Verdana" w:cs="Times New Roman"/>
      <w:b/>
      <w:caps/>
      <w:sz w:val="24"/>
      <w:shd w:val="clear" w:color="auto" w:fill="EAF1DD"/>
    </w:rPr>
  </w:style>
  <w:style w:type="character" w:customStyle="1" w:styleId="Titolo2Carattere">
    <w:name w:val="Titolo 2 Carattere"/>
    <w:link w:val="Titolo2"/>
    <w:uiPriority w:val="9"/>
    <w:locked/>
    <w:rsid w:val="00880169"/>
    <w:rPr>
      <w:rFonts w:ascii="Verdana" w:hAnsi="Verdana" w:cs="Times New Roman"/>
      <w:b/>
      <w:sz w:val="20"/>
      <w:shd w:val="clear" w:color="auto" w:fill="DBE5F1"/>
      <w:lang w:val="x-none" w:eastAsia="x-none"/>
    </w:rPr>
  </w:style>
  <w:style w:type="character" w:customStyle="1" w:styleId="Titolo3Carattere">
    <w:name w:val="Titolo 3 Carattere"/>
    <w:link w:val="Titolo3"/>
    <w:uiPriority w:val="9"/>
    <w:locked/>
    <w:rsid w:val="00880169"/>
    <w:rPr>
      <w:rFonts w:cs="Times New Roman"/>
      <w:b/>
      <w:sz w:val="22"/>
      <w:szCs w:val="22"/>
    </w:rPr>
  </w:style>
  <w:style w:type="character" w:customStyle="1" w:styleId="Titolo4Carattere">
    <w:name w:val="Titolo 4 Carattere"/>
    <w:link w:val="Titolo4"/>
    <w:uiPriority w:val="9"/>
    <w:locked/>
    <w:rsid w:val="00880169"/>
    <w:rPr>
      <w:rFonts w:cs="Times New Roman"/>
      <w:color w:val="1D1B11"/>
      <w:sz w:val="22"/>
      <w:szCs w:val="22"/>
      <w:lang w:eastAsia="en-US"/>
    </w:rPr>
  </w:style>
  <w:style w:type="character" w:customStyle="1" w:styleId="Titolo5Carattere">
    <w:name w:val="Titolo 5 Carattere"/>
    <w:link w:val="Titolo5"/>
    <w:uiPriority w:val="9"/>
    <w:locked/>
    <w:rsid w:val="00880169"/>
    <w:rPr>
      <w:rFonts w:cs="Times New Roman"/>
      <w:b/>
      <w:sz w:val="22"/>
      <w:szCs w:val="24"/>
    </w:rPr>
  </w:style>
  <w:style w:type="character" w:customStyle="1" w:styleId="Titolo6Carattere">
    <w:name w:val="Titolo 6 Carattere"/>
    <w:link w:val="Titolo6"/>
    <w:uiPriority w:val="9"/>
    <w:locked/>
    <w:rsid w:val="00880169"/>
    <w:rPr>
      <w:rFonts w:ascii="Verdana" w:hAnsi="Verdana" w:cs="Times New Roman"/>
      <w:b/>
      <w:color w:val="000000"/>
      <w:szCs w:val="24"/>
    </w:rPr>
  </w:style>
  <w:style w:type="character" w:customStyle="1" w:styleId="Titolo7Carattere">
    <w:name w:val="Titolo 7 Carattere"/>
    <w:link w:val="Titolo7"/>
    <w:uiPriority w:val="9"/>
    <w:locked/>
    <w:rsid w:val="00880169"/>
    <w:rPr>
      <w:rFonts w:ascii="Verdana" w:hAnsi="Verdana" w:cs="Times New Roman"/>
      <w:b/>
      <w:szCs w:val="24"/>
    </w:rPr>
  </w:style>
  <w:style w:type="character" w:customStyle="1" w:styleId="Titolo8Carattere">
    <w:name w:val="Titolo 8 Carattere"/>
    <w:link w:val="Titolo8"/>
    <w:uiPriority w:val="9"/>
    <w:locked/>
    <w:rsid w:val="00880169"/>
    <w:rPr>
      <w:rFonts w:ascii="Verdana" w:hAnsi="Verdana" w:cs="Times New Roman"/>
      <w:b/>
      <w:color w:val="008080"/>
      <w:sz w:val="18"/>
      <w:szCs w:val="24"/>
    </w:rPr>
  </w:style>
  <w:style w:type="character" w:customStyle="1" w:styleId="Titolo9Carattere">
    <w:name w:val="Titolo 9 Carattere"/>
    <w:link w:val="Titolo9"/>
    <w:uiPriority w:val="9"/>
    <w:locked/>
    <w:rsid w:val="00880169"/>
    <w:rPr>
      <w:rFonts w:ascii="Verdana" w:hAnsi="Verdana" w:cs="Times New Roman"/>
      <w:b/>
      <w:szCs w:val="24"/>
    </w:rPr>
  </w:style>
  <w:style w:type="paragraph" w:styleId="Corpotesto">
    <w:name w:val="Body Text"/>
    <w:basedOn w:val="Normale"/>
    <w:link w:val="CorpotestoCarattere"/>
    <w:uiPriority w:val="1"/>
    <w:qFormat/>
    <w:pPr>
      <w:ind w:left="140"/>
    </w:pPr>
    <w:rPr>
      <w:rFonts w:ascii="Cambria" w:hAnsi="Cambria" w:cs="Cambria"/>
      <w:sz w:val="21"/>
      <w:szCs w:val="21"/>
    </w:rPr>
  </w:style>
  <w:style w:type="character" w:customStyle="1" w:styleId="CorpotestoCarattere">
    <w:name w:val="Corpo testo Carattere"/>
    <w:link w:val="Corpotesto"/>
    <w:uiPriority w:val="99"/>
    <w:semiHidden/>
    <w:locked/>
    <w:rPr>
      <w:rFonts w:ascii="Times New Roman" w:hAnsi="Times New Roman" w:cs="Times New Roman"/>
      <w:sz w:val="24"/>
    </w:rPr>
  </w:style>
  <w:style w:type="paragraph" w:styleId="Paragrafoelenco">
    <w:name w:val="List Paragraph"/>
    <w:basedOn w:val="Normale"/>
    <w:uiPriority w:val="34"/>
    <w:qFormat/>
    <w:rsid w:val="00880169"/>
    <w:pPr>
      <w:shd w:val="clear" w:color="auto" w:fill="4F81BD"/>
      <w:jc w:val="center"/>
    </w:pPr>
    <w:rPr>
      <w:b/>
      <w:color w:val="FFFFFF"/>
      <w:sz w:val="28"/>
    </w:rPr>
  </w:style>
  <w:style w:type="paragraph" w:customStyle="1" w:styleId="TableParagraph">
    <w:name w:val="Table Paragraph"/>
    <w:basedOn w:val="Normale"/>
    <w:uiPriority w:val="1"/>
    <w:rsid w:val="00880169"/>
    <w:pPr>
      <w:widowControl w:val="0"/>
      <w:jc w:val="left"/>
    </w:pPr>
    <w:rPr>
      <w:sz w:val="22"/>
      <w:szCs w:val="22"/>
      <w:lang w:val="en-US" w:eastAsia="en-US"/>
    </w:rPr>
  </w:style>
  <w:style w:type="paragraph" w:styleId="Intestazione">
    <w:name w:val="header"/>
    <w:basedOn w:val="Normale"/>
    <w:link w:val="IntestazioneCarattere"/>
    <w:uiPriority w:val="99"/>
    <w:rsid w:val="00880169"/>
    <w:pPr>
      <w:tabs>
        <w:tab w:val="center" w:pos="4819"/>
        <w:tab w:val="right" w:pos="9638"/>
      </w:tabs>
    </w:pPr>
    <w:rPr>
      <w:rFonts w:ascii="Times New Roman" w:hAnsi="Times New Roman"/>
      <w:sz w:val="22"/>
      <w:szCs w:val="20"/>
    </w:rPr>
  </w:style>
  <w:style w:type="character" w:customStyle="1" w:styleId="IntestazioneCarattere">
    <w:name w:val="Intestazione Carattere"/>
    <w:link w:val="Intestazione"/>
    <w:uiPriority w:val="99"/>
    <w:locked/>
    <w:rsid w:val="00880169"/>
    <w:rPr>
      <w:rFonts w:ascii="Times New Roman" w:hAnsi="Times New Roman" w:cs="Times New Roman"/>
      <w:sz w:val="20"/>
      <w:lang w:val="x-none" w:eastAsia="x-none"/>
    </w:rPr>
  </w:style>
  <w:style w:type="paragraph" w:styleId="Pidipagina">
    <w:name w:val="footer"/>
    <w:basedOn w:val="Normale"/>
    <w:link w:val="PidipaginaCarattere"/>
    <w:uiPriority w:val="99"/>
    <w:rsid w:val="00880169"/>
    <w:pPr>
      <w:tabs>
        <w:tab w:val="center" w:pos="4819"/>
        <w:tab w:val="right" w:pos="9638"/>
      </w:tabs>
    </w:pPr>
    <w:rPr>
      <w:rFonts w:ascii="Tahoma" w:hAnsi="Tahoma"/>
      <w:sz w:val="22"/>
      <w:szCs w:val="20"/>
    </w:rPr>
  </w:style>
  <w:style w:type="character" w:customStyle="1" w:styleId="PidipaginaCarattere">
    <w:name w:val="Piè di pagina Carattere"/>
    <w:link w:val="Pidipagina"/>
    <w:uiPriority w:val="99"/>
    <w:locked/>
    <w:rsid w:val="00880169"/>
    <w:rPr>
      <w:rFonts w:ascii="Tahoma" w:hAnsi="Tahoma" w:cs="Times New Roman"/>
      <w:sz w:val="20"/>
      <w:lang w:val="x-none" w:eastAsia="x-none"/>
    </w:rPr>
  </w:style>
  <w:style w:type="table" w:styleId="Grigliatabella">
    <w:name w:val="Table Grid"/>
    <w:basedOn w:val="Tabellanormale"/>
    <w:uiPriority w:val="39"/>
    <w:rsid w:val="00880169"/>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olo">
    <w:name w:val="Title"/>
    <w:basedOn w:val="Normale"/>
    <w:next w:val="Normale"/>
    <w:link w:val="TitoloCarattere"/>
    <w:autoRedefine/>
    <w:uiPriority w:val="10"/>
    <w:rsid w:val="00880169"/>
    <w:pPr>
      <w:numPr>
        <w:numId w:val="2"/>
      </w:numPr>
      <w:pBdr>
        <w:top w:val="single" w:sz="4" w:space="1" w:color="1F497D"/>
        <w:left w:val="single" w:sz="4" w:space="7" w:color="1F497D"/>
        <w:bottom w:val="single" w:sz="4" w:space="1" w:color="1F497D"/>
        <w:right w:val="single" w:sz="4" w:space="0" w:color="1F497D"/>
      </w:pBdr>
      <w:shd w:val="clear" w:color="auto" w:fill="769C3C"/>
      <w:spacing w:after="100" w:afterAutospacing="1"/>
      <w:ind w:right="66"/>
      <w:jc w:val="center"/>
      <w:outlineLvl w:val="0"/>
    </w:pPr>
    <w:rPr>
      <w:b/>
      <w:bCs/>
      <w:caps/>
      <w:color w:val="FFFFFF"/>
      <w:kern w:val="28"/>
      <w:sz w:val="24"/>
    </w:rPr>
  </w:style>
  <w:style w:type="character" w:customStyle="1" w:styleId="TitoloCarattere">
    <w:name w:val="Titolo Carattere"/>
    <w:link w:val="Titolo"/>
    <w:uiPriority w:val="10"/>
    <w:locked/>
    <w:rsid w:val="00880169"/>
    <w:rPr>
      <w:rFonts w:cs="Times New Roman"/>
      <w:b/>
      <w:bCs/>
      <w:caps/>
      <w:color w:val="FFFFFF"/>
      <w:kern w:val="28"/>
      <w:sz w:val="24"/>
      <w:szCs w:val="24"/>
      <w:shd w:val="clear" w:color="auto" w:fill="769C3C"/>
    </w:rPr>
  </w:style>
  <w:style w:type="paragraph" w:styleId="Sottotitolo">
    <w:name w:val="Subtitle"/>
    <w:basedOn w:val="Normale"/>
    <w:next w:val="Normale"/>
    <w:link w:val="SottotitoloCarattere"/>
    <w:autoRedefine/>
    <w:uiPriority w:val="11"/>
    <w:rsid w:val="00880169"/>
    <w:pPr>
      <w:pBdr>
        <w:top w:val="single" w:sz="4" w:space="1" w:color="C6D9F1"/>
        <w:left w:val="single" w:sz="4" w:space="4" w:color="C6D9F1"/>
        <w:bottom w:val="single" w:sz="4" w:space="1" w:color="C6D9F1"/>
        <w:right w:val="single" w:sz="4" w:space="4" w:color="C6D9F1"/>
      </w:pBdr>
      <w:spacing w:after="60"/>
      <w:jc w:val="center"/>
      <w:outlineLvl w:val="1"/>
    </w:pPr>
    <w:rPr>
      <w:rFonts w:ascii="Verdana" w:hAnsi="Verdana"/>
      <w:b/>
      <w:szCs w:val="20"/>
    </w:rPr>
  </w:style>
  <w:style w:type="character" w:customStyle="1" w:styleId="SottotitoloCarattere">
    <w:name w:val="Sottotitolo Carattere"/>
    <w:link w:val="Sottotitolo"/>
    <w:uiPriority w:val="11"/>
    <w:locked/>
    <w:rsid w:val="00880169"/>
    <w:rPr>
      <w:rFonts w:ascii="Verdana" w:hAnsi="Verdana" w:cs="Times New Roman"/>
      <w:b/>
      <w:sz w:val="20"/>
      <w:lang w:val="x-none" w:eastAsia="x-none"/>
    </w:rPr>
  </w:style>
  <w:style w:type="paragraph" w:styleId="Didascalia">
    <w:name w:val="caption"/>
    <w:aliases w:val="sottotitolo"/>
    <w:basedOn w:val="Normale"/>
    <w:next w:val="Normale"/>
    <w:autoRedefine/>
    <w:uiPriority w:val="35"/>
    <w:rsid w:val="00880169"/>
    <w:pPr>
      <w:pBdr>
        <w:top w:val="single" w:sz="4" w:space="1" w:color="1F497D"/>
        <w:left w:val="single" w:sz="4" w:space="4" w:color="1F497D"/>
        <w:bottom w:val="single" w:sz="4" w:space="1" w:color="1F497D"/>
        <w:right w:val="single" w:sz="4" w:space="4" w:color="1F497D"/>
      </w:pBdr>
      <w:jc w:val="center"/>
    </w:pPr>
    <w:rPr>
      <w:rFonts w:ascii="Verdana" w:hAnsi="Verdana"/>
      <w:b/>
      <w:caps/>
      <w:noProof/>
      <w:sz w:val="24"/>
      <w14:shadow w14:blurRad="50800" w14:dist="38100" w14:dir="2700000" w14:sx="100000" w14:sy="100000" w14:kx="0" w14:ky="0" w14:algn="tl">
        <w14:srgbClr w14:val="000000">
          <w14:alpha w14:val="60000"/>
        </w14:srgbClr>
      </w14:shadow>
    </w:rPr>
  </w:style>
  <w:style w:type="character" w:styleId="Enfasigrassetto">
    <w:name w:val="Strong"/>
    <w:aliases w:val="sottotit. 1"/>
    <w:uiPriority w:val="22"/>
    <w:rsid w:val="00880169"/>
    <w:rPr>
      <w:rFonts w:ascii="Verdana" w:hAnsi="Verdana" w:cs="Times New Roman"/>
      <w:b/>
      <w:sz w:val="22"/>
      <w:u w:val="none"/>
      <w:bdr w:val="single" w:sz="4" w:space="0" w:color="DBE5F1"/>
    </w:rPr>
  </w:style>
  <w:style w:type="character" w:styleId="Enfasidelicata">
    <w:name w:val="Subtle Emphasis"/>
    <w:uiPriority w:val="19"/>
    <w:rsid w:val="00880169"/>
    <w:rPr>
      <w:rFonts w:ascii="Verdana" w:hAnsi="Verdana" w:cs="Times New Roman"/>
      <w:b/>
      <w:color w:val="auto"/>
      <w:sz w:val="20"/>
      <w:u w:val="none"/>
    </w:rPr>
  </w:style>
  <w:style w:type="paragraph" w:customStyle="1" w:styleId="Corpodeltesto">
    <w:name w:val="Corpo del testo"/>
    <w:basedOn w:val="Normale"/>
    <w:link w:val="CorpodeltestoCarattere"/>
    <w:rsid w:val="00880169"/>
    <w:rPr>
      <w:rFonts w:ascii="Verdana" w:hAnsi="Verdana"/>
      <w:sz w:val="22"/>
      <w:szCs w:val="22"/>
    </w:rPr>
  </w:style>
  <w:style w:type="character" w:customStyle="1" w:styleId="CorpodeltestoCarattere">
    <w:name w:val="Corpo del testo Carattere"/>
    <w:link w:val="Corpodeltesto"/>
    <w:locked/>
    <w:rsid w:val="00880169"/>
    <w:rPr>
      <w:rFonts w:ascii="Verdana" w:hAnsi="Verdana"/>
      <w:lang w:val="x-none" w:eastAsia="x-none"/>
    </w:rPr>
  </w:style>
  <w:style w:type="paragraph" w:styleId="Sommario1">
    <w:name w:val="toc 1"/>
    <w:basedOn w:val="Normale"/>
    <w:next w:val="Normale"/>
    <w:autoRedefine/>
    <w:uiPriority w:val="39"/>
    <w:rsid w:val="00880169"/>
    <w:pPr>
      <w:tabs>
        <w:tab w:val="left" w:pos="708"/>
        <w:tab w:val="right" w:leader="dot" w:pos="9628"/>
      </w:tabs>
    </w:pPr>
    <w:rPr>
      <w:b/>
      <w:sz w:val="22"/>
    </w:rPr>
  </w:style>
  <w:style w:type="paragraph" w:styleId="Sommario2">
    <w:name w:val="toc 2"/>
    <w:basedOn w:val="Normale"/>
    <w:next w:val="Normale"/>
    <w:autoRedefine/>
    <w:uiPriority w:val="39"/>
    <w:rsid w:val="00880169"/>
    <w:pPr>
      <w:tabs>
        <w:tab w:val="left" w:pos="709"/>
        <w:tab w:val="right" w:leader="dot" w:pos="9628"/>
      </w:tabs>
      <w:ind w:left="227"/>
    </w:pPr>
    <w:rPr>
      <w:rFonts w:ascii="Avenir Next Condensed Demi Bold" w:hAnsi="Avenir Next Condensed Demi Bold"/>
      <w:bCs/>
      <w:noProof/>
      <w:szCs w:val="20"/>
    </w:rPr>
  </w:style>
  <w:style w:type="paragraph" w:styleId="Sommario3">
    <w:name w:val="toc 3"/>
    <w:basedOn w:val="Normale"/>
    <w:next w:val="Normale"/>
    <w:autoRedefine/>
    <w:uiPriority w:val="39"/>
    <w:rsid w:val="00880169"/>
    <w:pPr>
      <w:tabs>
        <w:tab w:val="left" w:pos="709"/>
        <w:tab w:val="right" w:leader="dot" w:pos="9628"/>
      </w:tabs>
      <w:ind w:left="708" w:right="13"/>
    </w:pPr>
    <w:rPr>
      <w:color w:val="000000"/>
      <w:sz w:val="22"/>
    </w:rPr>
  </w:style>
  <w:style w:type="paragraph" w:styleId="Sommario4">
    <w:name w:val="toc 4"/>
    <w:basedOn w:val="Normale"/>
    <w:next w:val="Normale"/>
    <w:autoRedefine/>
    <w:uiPriority w:val="39"/>
    <w:rsid w:val="00880169"/>
    <w:pPr>
      <w:tabs>
        <w:tab w:val="left" w:pos="709"/>
        <w:tab w:val="right" w:leader="dot" w:pos="9628"/>
      </w:tabs>
      <w:ind w:left="907"/>
    </w:pPr>
    <w:rPr>
      <w:color w:val="808080"/>
      <w:sz w:val="22"/>
    </w:rPr>
  </w:style>
  <w:style w:type="paragraph" w:styleId="Sommario5">
    <w:name w:val="toc 5"/>
    <w:basedOn w:val="Normale"/>
    <w:next w:val="Normale"/>
    <w:autoRedefine/>
    <w:uiPriority w:val="39"/>
    <w:rsid w:val="00880169"/>
    <w:pPr>
      <w:tabs>
        <w:tab w:val="left" w:pos="709"/>
        <w:tab w:val="right" w:leader="dot" w:pos="9628"/>
      </w:tabs>
      <w:ind w:left="964"/>
    </w:pPr>
    <w:rPr>
      <w:color w:val="808080"/>
      <w:sz w:val="22"/>
    </w:rPr>
  </w:style>
  <w:style w:type="paragraph" w:styleId="Sommario6">
    <w:name w:val="toc 6"/>
    <w:basedOn w:val="Normale"/>
    <w:next w:val="Normale"/>
    <w:autoRedefine/>
    <w:uiPriority w:val="39"/>
    <w:rsid w:val="00880169"/>
    <w:pPr>
      <w:tabs>
        <w:tab w:val="left" w:pos="709"/>
        <w:tab w:val="right" w:leader="dot" w:pos="9628"/>
      </w:tabs>
      <w:ind w:left="1191"/>
    </w:pPr>
    <w:rPr>
      <w:i/>
      <w:color w:val="808080"/>
      <w:sz w:val="22"/>
    </w:rPr>
  </w:style>
  <w:style w:type="paragraph" w:customStyle="1" w:styleId="CharChar">
    <w:name w:val="Char Char"/>
    <w:basedOn w:val="Normale"/>
    <w:semiHidden/>
    <w:rsid w:val="00880169"/>
    <w:pPr>
      <w:spacing w:after="160" w:line="240" w:lineRule="exact"/>
      <w:jc w:val="left"/>
    </w:pPr>
    <w:rPr>
      <w:rFonts w:ascii="Tahoma" w:hAnsi="Tahoma"/>
      <w:szCs w:val="20"/>
      <w:lang w:val="en-US" w:eastAsia="en-US"/>
    </w:rPr>
  </w:style>
  <w:style w:type="paragraph" w:styleId="Rientrocorpodeltesto2">
    <w:name w:val="Body Text Indent 2"/>
    <w:basedOn w:val="Normale"/>
    <w:link w:val="Rientrocorpodeltesto2Carattere"/>
    <w:uiPriority w:val="99"/>
    <w:rsid w:val="00880169"/>
    <w:pPr>
      <w:spacing w:after="120" w:line="480" w:lineRule="auto"/>
      <w:ind w:left="283"/>
    </w:pPr>
    <w:rPr>
      <w:rFonts w:ascii="Verdana" w:hAnsi="Verdana"/>
      <w:sz w:val="22"/>
    </w:rPr>
  </w:style>
  <w:style w:type="character" w:customStyle="1" w:styleId="Rientrocorpodeltesto2Carattere">
    <w:name w:val="Rientro corpo del testo 2 Carattere"/>
    <w:link w:val="Rientrocorpodeltesto2"/>
    <w:uiPriority w:val="99"/>
    <w:locked/>
    <w:rsid w:val="00880169"/>
    <w:rPr>
      <w:rFonts w:ascii="Verdana" w:hAnsi="Verdana" w:cs="Times New Roman"/>
      <w:sz w:val="24"/>
      <w:lang w:val="x-none" w:eastAsia="x-none"/>
    </w:rPr>
  </w:style>
  <w:style w:type="paragraph" w:styleId="Testonormale">
    <w:name w:val="Plain Text"/>
    <w:basedOn w:val="Normale"/>
    <w:link w:val="TestonormaleCarattere"/>
    <w:uiPriority w:val="99"/>
    <w:rsid w:val="00880169"/>
    <w:rPr>
      <w:rFonts w:ascii="Verdana" w:hAnsi="Verdana"/>
      <w:sz w:val="24"/>
      <w:szCs w:val="20"/>
    </w:rPr>
  </w:style>
  <w:style w:type="character" w:customStyle="1" w:styleId="TestonormaleCarattere">
    <w:name w:val="Testo normale Carattere"/>
    <w:link w:val="Testonormale"/>
    <w:uiPriority w:val="99"/>
    <w:locked/>
    <w:rsid w:val="00880169"/>
    <w:rPr>
      <w:rFonts w:ascii="Verdana" w:hAnsi="Verdana" w:cs="Times New Roman"/>
      <w:sz w:val="20"/>
      <w:lang w:val="x-none" w:eastAsia="x-none"/>
    </w:rPr>
  </w:style>
  <w:style w:type="character" w:styleId="Numeropagina">
    <w:name w:val="page number"/>
    <w:uiPriority w:val="99"/>
    <w:rsid w:val="00880169"/>
    <w:rPr>
      <w:rFonts w:cs="Times New Roman"/>
    </w:rPr>
  </w:style>
  <w:style w:type="paragraph" w:styleId="Corpodeltesto2">
    <w:name w:val="Body Text 2"/>
    <w:basedOn w:val="Normale"/>
    <w:link w:val="Corpodeltesto2Carattere"/>
    <w:uiPriority w:val="99"/>
    <w:rsid w:val="00880169"/>
    <w:pPr>
      <w:spacing w:line="480" w:lineRule="atLeast"/>
      <w:ind w:right="-2"/>
      <w:jc w:val="center"/>
    </w:pPr>
    <w:rPr>
      <w:rFonts w:ascii="Century Gothic" w:hAnsi="Century Gothic"/>
      <w:sz w:val="24"/>
      <w:szCs w:val="20"/>
    </w:rPr>
  </w:style>
  <w:style w:type="character" w:customStyle="1" w:styleId="Corpodeltesto2Carattere">
    <w:name w:val="Corpo del testo 2 Carattere"/>
    <w:link w:val="Corpodeltesto2"/>
    <w:uiPriority w:val="99"/>
    <w:locked/>
    <w:rsid w:val="00880169"/>
    <w:rPr>
      <w:rFonts w:ascii="Century Gothic" w:hAnsi="Century Gothic" w:cs="Times New Roman"/>
      <w:sz w:val="20"/>
      <w:lang w:val="x-none" w:eastAsia="x-none"/>
    </w:rPr>
  </w:style>
  <w:style w:type="paragraph" w:styleId="Rientronormale">
    <w:name w:val="Normal Indent"/>
    <w:basedOn w:val="Normale"/>
    <w:uiPriority w:val="99"/>
    <w:rsid w:val="00880169"/>
    <w:pPr>
      <w:overflowPunct w:val="0"/>
      <w:autoSpaceDE w:val="0"/>
      <w:autoSpaceDN w:val="0"/>
      <w:adjustRightInd w:val="0"/>
      <w:ind w:left="708"/>
      <w:textAlignment w:val="baseline"/>
    </w:pPr>
    <w:rPr>
      <w:rFonts w:ascii="Times New Roman" w:hAnsi="Times New Roman"/>
      <w:szCs w:val="20"/>
    </w:rPr>
  </w:style>
  <w:style w:type="paragraph" w:styleId="Corpodeltesto3">
    <w:name w:val="Body Text 3"/>
    <w:basedOn w:val="Normale"/>
    <w:link w:val="Corpodeltesto3Carattere"/>
    <w:uiPriority w:val="99"/>
    <w:rsid w:val="00880169"/>
    <w:pPr>
      <w:ind w:right="-2"/>
    </w:pPr>
    <w:rPr>
      <w:rFonts w:ascii="Verdana" w:hAnsi="Verdana"/>
      <w:sz w:val="24"/>
      <w:szCs w:val="20"/>
    </w:rPr>
  </w:style>
  <w:style w:type="character" w:customStyle="1" w:styleId="Corpodeltesto3Carattere">
    <w:name w:val="Corpo del testo 3 Carattere"/>
    <w:link w:val="Corpodeltesto3"/>
    <w:uiPriority w:val="99"/>
    <w:locked/>
    <w:rsid w:val="00880169"/>
    <w:rPr>
      <w:rFonts w:ascii="Verdana" w:hAnsi="Verdana" w:cs="Times New Roman"/>
      <w:sz w:val="20"/>
      <w:lang w:val="x-none" w:eastAsia="x-none"/>
    </w:rPr>
  </w:style>
  <w:style w:type="paragraph" w:customStyle="1" w:styleId="Pallino">
    <w:name w:val="Pallino"/>
    <w:basedOn w:val="Normale"/>
    <w:rsid w:val="00880169"/>
    <w:pPr>
      <w:widowControl w:val="0"/>
      <w:pBdr>
        <w:bottom w:val="single" w:sz="6" w:space="3" w:color="auto"/>
        <w:between w:val="single" w:sz="6" w:space="0" w:color="auto"/>
      </w:pBdr>
      <w:tabs>
        <w:tab w:val="left" w:pos="227"/>
      </w:tabs>
      <w:overflowPunct w:val="0"/>
      <w:autoSpaceDE w:val="0"/>
      <w:autoSpaceDN w:val="0"/>
      <w:adjustRightInd w:val="0"/>
      <w:spacing w:after="100" w:line="-200" w:lineRule="auto"/>
      <w:ind w:left="227" w:hanging="227"/>
      <w:textAlignment w:val="baseline"/>
    </w:pPr>
    <w:rPr>
      <w:rFonts w:ascii="Times New Roman" w:hAnsi="Times New Roman"/>
      <w:color w:val="000000"/>
      <w:sz w:val="18"/>
      <w:szCs w:val="20"/>
      <w:lang w:val="en-US"/>
    </w:rPr>
  </w:style>
  <w:style w:type="paragraph" w:styleId="Rientrocorpodeltesto">
    <w:name w:val="Body Text Indent"/>
    <w:basedOn w:val="Normale"/>
    <w:link w:val="RientrocorpodeltestoCarattere"/>
    <w:uiPriority w:val="99"/>
    <w:rsid w:val="00880169"/>
    <w:pPr>
      <w:ind w:left="357"/>
    </w:pPr>
    <w:rPr>
      <w:rFonts w:ascii="Verdana" w:hAnsi="Verdana"/>
      <w:i/>
      <w:iCs/>
      <w:sz w:val="24"/>
      <w:szCs w:val="20"/>
    </w:rPr>
  </w:style>
  <w:style w:type="character" w:customStyle="1" w:styleId="RientrocorpodeltestoCarattere">
    <w:name w:val="Rientro corpo del testo Carattere"/>
    <w:link w:val="Rientrocorpodeltesto"/>
    <w:uiPriority w:val="99"/>
    <w:locked/>
    <w:rsid w:val="00880169"/>
    <w:rPr>
      <w:rFonts w:ascii="Verdana" w:hAnsi="Verdana" w:cs="Times New Roman"/>
      <w:i/>
      <w:sz w:val="20"/>
      <w:lang w:val="x-none" w:eastAsia="x-none"/>
    </w:rPr>
  </w:style>
  <w:style w:type="paragraph" w:customStyle="1" w:styleId="Corpodeltesto21">
    <w:name w:val="Corpo del testo 21"/>
    <w:basedOn w:val="Normale"/>
    <w:rsid w:val="00880169"/>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ind w:firstLine="709"/>
      <w:jc w:val="left"/>
    </w:pPr>
    <w:rPr>
      <w:rFonts w:ascii="Times New Roman" w:hAnsi="Times New Roman"/>
      <w:sz w:val="28"/>
    </w:rPr>
  </w:style>
  <w:style w:type="character" w:styleId="Collegamentoipertestuale">
    <w:name w:val="Hyperlink"/>
    <w:uiPriority w:val="99"/>
    <w:rsid w:val="00880169"/>
    <w:rPr>
      <w:rFonts w:cs="Times New Roman"/>
      <w:color w:val="0000FF"/>
      <w:u w:val="single"/>
    </w:rPr>
  </w:style>
  <w:style w:type="character" w:styleId="Collegamentovisitato">
    <w:name w:val="FollowedHyperlink"/>
    <w:uiPriority w:val="99"/>
    <w:rsid w:val="00880169"/>
    <w:rPr>
      <w:rFonts w:cs="Times New Roman"/>
      <w:color w:val="800080"/>
      <w:u w:val="single"/>
    </w:rPr>
  </w:style>
  <w:style w:type="paragraph" w:styleId="Testodelblocco">
    <w:name w:val="Block Text"/>
    <w:basedOn w:val="Normale"/>
    <w:uiPriority w:val="99"/>
    <w:rsid w:val="00880169"/>
    <w:pPr>
      <w:ind w:left="-27" w:right="-1"/>
    </w:pPr>
    <w:rPr>
      <w:szCs w:val="20"/>
    </w:rPr>
  </w:style>
  <w:style w:type="paragraph" w:styleId="Sommario7">
    <w:name w:val="toc 7"/>
    <w:basedOn w:val="Normale"/>
    <w:next w:val="Normale"/>
    <w:autoRedefine/>
    <w:uiPriority w:val="39"/>
    <w:rsid w:val="00880169"/>
    <w:pPr>
      <w:ind w:left="1200"/>
    </w:pPr>
    <w:rPr>
      <w:rFonts w:ascii="Times New Roman" w:hAnsi="Times New Roman"/>
      <w:szCs w:val="20"/>
    </w:rPr>
  </w:style>
  <w:style w:type="paragraph" w:styleId="Sommario8">
    <w:name w:val="toc 8"/>
    <w:basedOn w:val="Normale"/>
    <w:next w:val="Normale"/>
    <w:autoRedefine/>
    <w:uiPriority w:val="39"/>
    <w:rsid w:val="00880169"/>
    <w:pPr>
      <w:ind w:left="1400"/>
    </w:pPr>
    <w:rPr>
      <w:rFonts w:ascii="Times New Roman" w:hAnsi="Times New Roman"/>
      <w:szCs w:val="20"/>
    </w:rPr>
  </w:style>
  <w:style w:type="paragraph" w:styleId="Sommario9">
    <w:name w:val="toc 9"/>
    <w:basedOn w:val="Normale"/>
    <w:next w:val="Normale"/>
    <w:autoRedefine/>
    <w:uiPriority w:val="39"/>
    <w:rsid w:val="00880169"/>
    <w:pPr>
      <w:ind w:left="1600"/>
    </w:pPr>
    <w:rPr>
      <w:rFonts w:ascii="Times New Roman" w:hAnsi="Times New Roman"/>
      <w:szCs w:val="20"/>
    </w:rPr>
  </w:style>
  <w:style w:type="paragraph" w:styleId="Testofumetto">
    <w:name w:val="Balloon Text"/>
    <w:basedOn w:val="Normale"/>
    <w:link w:val="TestofumettoCarattere"/>
    <w:uiPriority w:val="99"/>
    <w:rsid w:val="00880169"/>
    <w:rPr>
      <w:rFonts w:ascii="Tahoma" w:hAnsi="Tahoma"/>
      <w:sz w:val="16"/>
      <w:szCs w:val="16"/>
    </w:rPr>
  </w:style>
  <w:style w:type="character" w:customStyle="1" w:styleId="TestofumettoCarattere">
    <w:name w:val="Testo fumetto Carattere"/>
    <w:link w:val="Testofumetto"/>
    <w:uiPriority w:val="99"/>
    <w:locked/>
    <w:rsid w:val="00880169"/>
    <w:rPr>
      <w:rFonts w:ascii="Tahoma" w:hAnsi="Tahoma" w:cs="Times New Roman"/>
      <w:sz w:val="16"/>
      <w:lang w:val="x-none" w:eastAsia="x-none"/>
    </w:rPr>
  </w:style>
  <w:style w:type="paragraph" w:customStyle="1" w:styleId="Testonormale1">
    <w:name w:val="Testo normale1"/>
    <w:basedOn w:val="Normale"/>
    <w:rsid w:val="00880169"/>
    <w:pPr>
      <w:overflowPunct w:val="0"/>
      <w:autoSpaceDE w:val="0"/>
      <w:autoSpaceDN w:val="0"/>
      <w:adjustRightInd w:val="0"/>
      <w:textAlignment w:val="baseline"/>
    </w:pPr>
    <w:rPr>
      <w:rFonts w:ascii="Courier New" w:hAnsi="Courier New"/>
      <w:szCs w:val="20"/>
    </w:rPr>
  </w:style>
  <w:style w:type="paragraph" w:customStyle="1" w:styleId="Testopredefinito">
    <w:name w:val="Testo predefinito"/>
    <w:basedOn w:val="Normale"/>
    <w:rsid w:val="00880169"/>
    <w:pPr>
      <w:autoSpaceDE w:val="0"/>
      <w:autoSpaceDN w:val="0"/>
      <w:adjustRightInd w:val="0"/>
    </w:pPr>
    <w:rPr>
      <w:rFonts w:ascii="Times New Roman" w:hAnsi="Times New Roman"/>
      <w:sz w:val="24"/>
    </w:rPr>
  </w:style>
  <w:style w:type="character" w:styleId="Enfasicorsivo">
    <w:name w:val="Emphasis"/>
    <w:uiPriority w:val="20"/>
    <w:rsid w:val="00880169"/>
    <w:rPr>
      <w:rFonts w:cs="Times New Roman"/>
      <w:i/>
    </w:rPr>
  </w:style>
  <w:style w:type="paragraph" w:customStyle="1" w:styleId="Nessunaspaziatura1">
    <w:name w:val="Nessuna spaziatura1"/>
    <w:aliases w:val="sottotitolo2"/>
    <w:uiPriority w:val="1"/>
    <w:rsid w:val="00880169"/>
    <w:pPr>
      <w:jc w:val="both"/>
    </w:pPr>
    <w:rPr>
      <w:rFonts w:ascii="Verdana" w:hAnsi="Verdana" w:cs="Times New Roman"/>
      <w:sz w:val="22"/>
      <w:szCs w:val="24"/>
      <w:lang w:eastAsia="it-IT"/>
    </w:rPr>
  </w:style>
  <w:style w:type="character" w:styleId="Enfasiintensa">
    <w:name w:val="Intense Emphasis"/>
    <w:uiPriority w:val="21"/>
    <w:rsid w:val="00880169"/>
    <w:rPr>
      <w:rFonts w:ascii="Verdana" w:hAnsi="Verdana" w:cs="Times New Roman"/>
      <w:color w:val="auto"/>
      <w:sz w:val="20"/>
      <w:u w:val="single"/>
    </w:rPr>
  </w:style>
  <w:style w:type="paragraph" w:customStyle="1" w:styleId="Sottotitolo1">
    <w:name w:val="Sottotitolo1"/>
    <w:basedOn w:val="Sottotitolo"/>
    <w:autoRedefine/>
    <w:qFormat/>
    <w:rsid w:val="00880169"/>
    <w:pPr>
      <w:pBdr>
        <w:top w:val="single" w:sz="4" w:space="1" w:color="76923C"/>
        <w:left w:val="none" w:sz="0" w:space="0" w:color="auto"/>
        <w:bottom w:val="single" w:sz="4" w:space="1" w:color="76923C"/>
        <w:right w:val="none" w:sz="0" w:space="0" w:color="auto"/>
      </w:pBdr>
      <w:jc w:val="left"/>
    </w:pPr>
  </w:style>
  <w:style w:type="paragraph" w:styleId="Citazione">
    <w:name w:val="Quote"/>
    <w:basedOn w:val="Normale"/>
    <w:next w:val="Normale"/>
    <w:link w:val="CitazioneCarattere"/>
    <w:uiPriority w:val="29"/>
    <w:rsid w:val="00880169"/>
    <w:rPr>
      <w:rFonts w:ascii="Verdana" w:hAnsi="Verdana"/>
      <w:i/>
      <w:iCs/>
      <w:color w:val="000000"/>
      <w:sz w:val="22"/>
    </w:rPr>
  </w:style>
  <w:style w:type="character" w:customStyle="1" w:styleId="CitazioneCarattere">
    <w:name w:val="Citazione Carattere"/>
    <w:link w:val="Citazione"/>
    <w:uiPriority w:val="29"/>
    <w:locked/>
    <w:rsid w:val="00880169"/>
    <w:rPr>
      <w:rFonts w:ascii="Verdana" w:hAnsi="Verdana" w:cs="Times New Roman"/>
      <w:i/>
      <w:color w:val="000000"/>
      <w:sz w:val="24"/>
      <w:lang w:val="x-none" w:eastAsia="x-none"/>
    </w:rPr>
  </w:style>
  <w:style w:type="paragraph" w:styleId="Citazioneintensa">
    <w:name w:val="Intense Quote"/>
    <w:basedOn w:val="Normale"/>
    <w:next w:val="Normale"/>
    <w:link w:val="CitazioneintensaCarattere"/>
    <w:uiPriority w:val="30"/>
    <w:rsid w:val="00880169"/>
    <w:pPr>
      <w:pBdr>
        <w:bottom w:val="single" w:sz="4" w:space="4" w:color="4F81BD"/>
      </w:pBdr>
      <w:spacing w:before="200" w:after="280"/>
      <w:ind w:left="936" w:right="936"/>
    </w:pPr>
    <w:rPr>
      <w:rFonts w:ascii="Verdana" w:hAnsi="Verdana"/>
      <w:b/>
      <w:bCs/>
      <w:i/>
      <w:iCs/>
      <w:color w:val="4F81BD"/>
      <w:sz w:val="22"/>
    </w:rPr>
  </w:style>
  <w:style w:type="character" w:customStyle="1" w:styleId="CitazioneintensaCarattere">
    <w:name w:val="Citazione intensa Carattere"/>
    <w:link w:val="Citazioneintensa"/>
    <w:uiPriority w:val="30"/>
    <w:locked/>
    <w:rsid w:val="00880169"/>
    <w:rPr>
      <w:rFonts w:ascii="Verdana" w:hAnsi="Verdana" w:cs="Times New Roman"/>
      <w:b/>
      <w:i/>
      <w:color w:val="4F81BD"/>
      <w:sz w:val="24"/>
      <w:lang w:val="x-none" w:eastAsia="x-none"/>
    </w:rPr>
  </w:style>
  <w:style w:type="character" w:styleId="Riferimentodelicato">
    <w:name w:val="Subtle Reference"/>
    <w:uiPriority w:val="31"/>
    <w:rsid w:val="00880169"/>
    <w:rPr>
      <w:rFonts w:cs="Times New Roman"/>
      <w:smallCaps/>
      <w:color w:val="C0504D"/>
      <w:u w:val="single"/>
    </w:rPr>
  </w:style>
  <w:style w:type="character" w:styleId="Riferimentointenso">
    <w:name w:val="Intense Reference"/>
    <w:uiPriority w:val="32"/>
    <w:rsid w:val="00880169"/>
    <w:rPr>
      <w:rFonts w:cs="Times New Roman"/>
      <w:b/>
      <w:smallCaps/>
      <w:color w:val="C0504D"/>
      <w:spacing w:val="5"/>
      <w:u w:val="single"/>
    </w:rPr>
  </w:style>
  <w:style w:type="paragraph" w:styleId="Mappadocumento">
    <w:name w:val="Document Map"/>
    <w:basedOn w:val="Normale"/>
    <w:link w:val="MappadocumentoCarattere"/>
    <w:uiPriority w:val="99"/>
    <w:rsid w:val="00880169"/>
    <w:pPr>
      <w:shd w:val="clear" w:color="auto" w:fill="000080"/>
      <w:jc w:val="left"/>
    </w:pPr>
    <w:rPr>
      <w:rFonts w:ascii="Tahoma" w:hAnsi="Tahoma"/>
      <w:szCs w:val="20"/>
    </w:rPr>
  </w:style>
  <w:style w:type="character" w:customStyle="1" w:styleId="MappadocumentoCarattere">
    <w:name w:val="Mappa documento Carattere"/>
    <w:link w:val="Mappadocumento"/>
    <w:uiPriority w:val="99"/>
    <w:locked/>
    <w:rsid w:val="00880169"/>
    <w:rPr>
      <w:rFonts w:ascii="Tahoma" w:hAnsi="Tahoma" w:cs="Times New Roman"/>
      <w:sz w:val="20"/>
      <w:shd w:val="clear" w:color="auto" w:fill="000080"/>
      <w:lang w:val="x-none" w:eastAsia="x-none"/>
    </w:rPr>
  </w:style>
  <w:style w:type="paragraph" w:styleId="NormaleWeb">
    <w:name w:val="Normal (Web)"/>
    <w:basedOn w:val="Normale"/>
    <w:uiPriority w:val="99"/>
    <w:rsid w:val="00880169"/>
    <w:pPr>
      <w:spacing w:before="100" w:beforeAutospacing="1" w:after="100" w:afterAutospacing="1"/>
      <w:jc w:val="left"/>
    </w:pPr>
    <w:rPr>
      <w:rFonts w:ascii="Times New Roman" w:hAnsi="Times New Roman"/>
      <w:sz w:val="24"/>
    </w:rPr>
  </w:style>
  <w:style w:type="paragraph" w:styleId="PreformattatoHTML">
    <w:name w:val="HTML Preformatted"/>
    <w:basedOn w:val="Normale"/>
    <w:link w:val="PreformattatoHTMLCarattere"/>
    <w:uiPriority w:val="99"/>
    <w:rsid w:val="008801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szCs w:val="20"/>
    </w:rPr>
  </w:style>
  <w:style w:type="character" w:customStyle="1" w:styleId="PreformattatoHTMLCarattere">
    <w:name w:val="Preformattato HTML Carattere"/>
    <w:link w:val="PreformattatoHTML"/>
    <w:uiPriority w:val="99"/>
    <w:locked/>
    <w:rsid w:val="00880169"/>
    <w:rPr>
      <w:rFonts w:ascii="Courier New" w:hAnsi="Courier New" w:cs="Times New Roman"/>
      <w:sz w:val="20"/>
      <w:lang w:val="x-none" w:eastAsia="x-none"/>
    </w:rPr>
  </w:style>
  <w:style w:type="paragraph" w:customStyle="1" w:styleId="BodyText31">
    <w:name w:val="Body Text 31"/>
    <w:basedOn w:val="Normale"/>
    <w:rsid w:val="00880169"/>
    <w:rPr>
      <w:rFonts w:ascii="Times New Roman" w:hAnsi="Times New Roman"/>
      <w:sz w:val="24"/>
    </w:rPr>
  </w:style>
  <w:style w:type="paragraph" w:styleId="Elenco">
    <w:name w:val="List"/>
    <w:basedOn w:val="Normale"/>
    <w:uiPriority w:val="99"/>
    <w:rsid w:val="00880169"/>
    <w:pPr>
      <w:widowControl w:val="0"/>
      <w:spacing w:line="360" w:lineRule="auto"/>
      <w:ind w:left="567" w:hanging="567"/>
    </w:pPr>
    <w:rPr>
      <w:rFonts w:ascii="Times New Roman" w:hAnsi="Times New Roman"/>
      <w:sz w:val="24"/>
      <w:szCs w:val="20"/>
    </w:rPr>
  </w:style>
  <w:style w:type="character" w:styleId="Titolodellibro">
    <w:name w:val="Book Title"/>
    <w:uiPriority w:val="33"/>
    <w:rsid w:val="00880169"/>
    <w:rPr>
      <w:rFonts w:cs="Times New Roman"/>
      <w:b/>
      <w:smallCaps/>
      <w:spacing w:val="5"/>
    </w:rPr>
  </w:style>
  <w:style w:type="paragraph" w:customStyle="1" w:styleId="Stile1">
    <w:name w:val="Stile1"/>
    <w:basedOn w:val="Titolo1"/>
    <w:rsid w:val="00880169"/>
  </w:style>
  <w:style w:type="paragraph" w:customStyle="1" w:styleId="titolo31">
    <w:name w:val="titolo3_1"/>
    <w:basedOn w:val="Titolo3"/>
    <w:link w:val="titolo31Carattere"/>
    <w:autoRedefine/>
    <w:rsid w:val="00880169"/>
    <w:pPr>
      <w:pBdr>
        <w:bottom w:val="none" w:sz="0" w:space="0" w:color="auto"/>
      </w:pBdr>
      <w:shd w:val="clear" w:color="auto" w:fill="E7EFD9"/>
      <w:ind w:hanging="320"/>
      <w:jc w:val="center"/>
    </w:pPr>
  </w:style>
  <w:style w:type="character" w:customStyle="1" w:styleId="titolo31Carattere">
    <w:name w:val="titolo3_1 Carattere"/>
    <w:link w:val="titolo31"/>
    <w:locked/>
    <w:rsid w:val="00880169"/>
    <w:rPr>
      <w:rFonts w:cs="Times New Roman"/>
      <w:b/>
      <w:sz w:val="22"/>
      <w:szCs w:val="22"/>
      <w:shd w:val="clear" w:color="auto" w:fill="E7EFD9"/>
    </w:rPr>
  </w:style>
  <w:style w:type="paragraph" w:customStyle="1" w:styleId="TITOLO21">
    <w:name w:val="TITOLO2_1"/>
    <w:basedOn w:val="Titolo2"/>
    <w:link w:val="TITOLO21Carattere"/>
    <w:rsid w:val="00880169"/>
    <w:pPr>
      <w:pBdr>
        <w:top w:val="single" w:sz="4" w:space="1" w:color="76923C"/>
        <w:left w:val="single" w:sz="4" w:space="4" w:color="76923C"/>
        <w:bottom w:val="single" w:sz="4" w:space="1" w:color="76923C"/>
        <w:right w:val="single" w:sz="4" w:space="4" w:color="76923C"/>
      </w:pBdr>
      <w:shd w:val="clear" w:color="auto" w:fill="E4EDD3"/>
    </w:pPr>
    <w:rPr>
      <w:caps/>
    </w:rPr>
  </w:style>
  <w:style w:type="character" w:customStyle="1" w:styleId="TITOLO21Carattere">
    <w:name w:val="TITOLO2_1 Carattere"/>
    <w:link w:val="TITOLO21"/>
    <w:locked/>
    <w:rsid w:val="00880169"/>
    <w:rPr>
      <w:rFonts w:ascii="Verdana" w:hAnsi="Verdana"/>
      <w:b/>
      <w:caps/>
      <w:sz w:val="20"/>
      <w:shd w:val="clear" w:color="auto" w:fill="E4EDD3"/>
      <w:lang w:val="x-none" w:eastAsia="x-none"/>
    </w:rPr>
  </w:style>
  <w:style w:type="paragraph" w:customStyle="1" w:styleId="StileTitolo41">
    <w:name w:val="Stile Titolo 4_1"/>
    <w:basedOn w:val="Titolo4"/>
    <w:rsid w:val="00880169"/>
    <w:pPr>
      <w:pBdr>
        <w:top w:val="single" w:sz="4" w:space="1" w:color="7FC3C3"/>
        <w:bottom w:val="single" w:sz="4" w:space="1" w:color="7FC3C3"/>
      </w:pBdr>
    </w:pPr>
    <w:rPr>
      <w:bCs/>
      <w:color w:val="auto"/>
      <w:szCs w:val="20"/>
    </w:rPr>
  </w:style>
  <w:style w:type="paragraph" w:customStyle="1" w:styleId="TITOLO41">
    <w:name w:val="TITOLO4_1"/>
    <w:basedOn w:val="Titolo4"/>
    <w:rsid w:val="00880169"/>
    <w:pPr>
      <w:numPr>
        <w:ilvl w:val="2"/>
      </w:numPr>
      <w:pBdr>
        <w:top w:val="single" w:sz="4" w:space="1" w:color="DBE5F1"/>
        <w:bottom w:val="single" w:sz="4" w:space="1" w:color="DBE5F1"/>
      </w:pBdr>
      <w:tabs>
        <w:tab w:val="num" w:pos="864"/>
      </w:tabs>
    </w:pPr>
    <w:rPr>
      <w:color w:val="auto"/>
      <w:szCs w:val="20"/>
    </w:rPr>
  </w:style>
  <w:style w:type="paragraph" w:customStyle="1" w:styleId="Stile2">
    <w:name w:val="Stile2"/>
    <w:basedOn w:val="TITOLO21"/>
    <w:link w:val="Stile2Carattere"/>
    <w:autoRedefine/>
    <w:rsid w:val="00880169"/>
    <w:pPr>
      <w:numPr>
        <w:ilvl w:val="1"/>
        <w:numId w:val="2"/>
      </w:numPr>
      <w:pBdr>
        <w:left w:val="none" w:sz="0" w:space="0" w:color="auto"/>
        <w:bottom w:val="single" w:sz="4" w:space="0" w:color="76923C"/>
        <w:right w:val="none" w:sz="0" w:space="0" w:color="auto"/>
      </w:pBdr>
      <w:shd w:val="clear" w:color="auto" w:fill="C2D69B"/>
      <w:ind w:left="125" w:right="0" w:hanging="125"/>
    </w:pPr>
    <w:rPr>
      <w:rFonts w:ascii="Calibri" w:hAnsi="Calibri"/>
      <w:kern w:val="28"/>
      <w:sz w:val="22"/>
      <w:szCs w:val="22"/>
    </w:rPr>
  </w:style>
  <w:style w:type="character" w:customStyle="1" w:styleId="Stile2Carattere">
    <w:name w:val="Stile2 Carattere"/>
    <w:link w:val="Stile2"/>
    <w:locked/>
    <w:rsid w:val="00880169"/>
    <w:rPr>
      <w:rFonts w:cs="Times New Roman"/>
      <w:b/>
      <w:caps/>
      <w:kern w:val="28"/>
      <w:sz w:val="22"/>
      <w:szCs w:val="22"/>
      <w:shd w:val="clear" w:color="auto" w:fill="C2D69B"/>
    </w:rPr>
  </w:style>
  <w:style w:type="paragraph" w:customStyle="1" w:styleId="Titolo1new">
    <w:name w:val="Titolo1new"/>
    <w:basedOn w:val="titolo31"/>
    <w:link w:val="Titolo1newCarattere"/>
    <w:rsid w:val="00880169"/>
    <w:pPr>
      <w:numPr>
        <w:ilvl w:val="0"/>
        <w:numId w:val="0"/>
      </w:numPr>
      <w:shd w:val="clear" w:color="auto" w:fill="C2D69B"/>
      <w:tabs>
        <w:tab w:val="num" w:pos="567"/>
      </w:tabs>
      <w:ind w:firstLine="301"/>
    </w:pPr>
    <w:rPr>
      <w:spacing w:val="-1"/>
    </w:rPr>
  </w:style>
  <w:style w:type="character" w:customStyle="1" w:styleId="Titolo1newCarattere">
    <w:name w:val="Titolo1new Carattere"/>
    <w:link w:val="Titolo1new"/>
    <w:locked/>
    <w:rsid w:val="00880169"/>
    <w:rPr>
      <w:rFonts w:ascii="Calibri" w:hAnsi="Calibri"/>
      <w:b/>
      <w:shd w:val="clear" w:color="auto" w:fill="C2D69B"/>
      <w:lang w:val="x-none" w:eastAsia="x-none"/>
    </w:rPr>
  </w:style>
  <w:style w:type="character" w:customStyle="1" w:styleId="stile20">
    <w:name w:val="stile2"/>
    <w:rsid w:val="00880169"/>
  </w:style>
  <w:style w:type="character" w:customStyle="1" w:styleId="null">
    <w:name w:val="null"/>
    <w:rsid w:val="00880169"/>
  </w:style>
  <w:style w:type="paragraph" w:customStyle="1" w:styleId="Corpodeltesto31">
    <w:name w:val="Corpo del testo 31"/>
    <w:basedOn w:val="Normale"/>
    <w:rsid w:val="00880169"/>
    <w:pPr>
      <w:ind w:right="-57"/>
    </w:pPr>
    <w:rPr>
      <w:rFonts w:ascii="Arial" w:hAnsi="Arial"/>
      <w:sz w:val="22"/>
      <w:szCs w:val="20"/>
      <w14:shadow w14:blurRad="50800" w14:dist="38100" w14:dir="2700000" w14:sx="100000" w14:sy="100000" w14:kx="0" w14:ky="0" w14:algn="tl">
        <w14:srgbClr w14:val="000000">
          <w14:alpha w14:val="60000"/>
        </w14:srgbClr>
      </w14:shadow>
    </w:rPr>
  </w:style>
  <w:style w:type="paragraph" w:customStyle="1" w:styleId="Bullet">
    <w:name w:val="Bullet"/>
    <w:basedOn w:val="Normale"/>
    <w:rsid w:val="00880169"/>
    <w:pPr>
      <w:overflowPunct w:val="0"/>
      <w:autoSpaceDE w:val="0"/>
      <w:autoSpaceDN w:val="0"/>
      <w:adjustRightInd w:val="0"/>
      <w:spacing w:before="120"/>
      <w:ind w:left="1701" w:right="571" w:hanging="283"/>
      <w:textAlignment w:val="baseline"/>
    </w:pPr>
    <w:rPr>
      <w:sz w:val="22"/>
      <w:szCs w:val="20"/>
    </w:rPr>
  </w:style>
  <w:style w:type="paragraph" w:customStyle="1" w:styleId="ParagrafoT3-A">
    <w:name w:val="Paragrafo T. 3-A"/>
    <w:basedOn w:val="Normale"/>
    <w:rsid w:val="00880169"/>
    <w:pPr>
      <w:overflowPunct w:val="0"/>
      <w:autoSpaceDE w:val="0"/>
      <w:autoSpaceDN w:val="0"/>
      <w:adjustRightInd w:val="0"/>
      <w:spacing w:before="120"/>
      <w:ind w:left="2268" w:right="571"/>
      <w:textAlignment w:val="baseline"/>
    </w:pPr>
    <w:rPr>
      <w:sz w:val="22"/>
      <w:szCs w:val="20"/>
    </w:rPr>
  </w:style>
  <w:style w:type="paragraph" w:styleId="Revisione">
    <w:name w:val="Revision"/>
    <w:hidden/>
    <w:uiPriority w:val="99"/>
    <w:semiHidden/>
    <w:rsid w:val="00880169"/>
    <w:pPr>
      <w:ind w:right="-57"/>
      <w:jc w:val="both"/>
    </w:pPr>
    <w:rPr>
      <w:rFonts w:ascii="Verdana" w:hAnsi="Verdana" w:cs="Times New Roman"/>
      <w:sz w:val="22"/>
      <w:szCs w:val="24"/>
      <w:lang w:eastAsia="it-IT"/>
    </w:rPr>
  </w:style>
  <w:style w:type="paragraph" w:styleId="Titolosommario">
    <w:name w:val="TOC Heading"/>
    <w:basedOn w:val="Titolo1"/>
    <w:next w:val="Normale"/>
    <w:uiPriority w:val="39"/>
    <w:rsid w:val="00880169"/>
    <w:pPr>
      <w:keepLines/>
      <w:shd w:val="clear" w:color="auto" w:fill="auto"/>
      <w:tabs>
        <w:tab w:val="num" w:pos="720"/>
      </w:tabs>
      <w:spacing w:before="480" w:line="276" w:lineRule="auto"/>
      <w:ind w:left="720" w:right="-57" w:hanging="360"/>
      <w:outlineLvl w:val="9"/>
    </w:pPr>
    <w:rPr>
      <w:rFonts w:ascii="Cambria" w:hAnsi="Cambria"/>
      <w:bCs/>
      <w:caps w:val="0"/>
      <w:color w:val="365F91"/>
      <w:sz w:val="28"/>
      <w:szCs w:val="28"/>
      <w:lang w:eastAsia="en-US"/>
    </w:rPr>
  </w:style>
  <w:style w:type="paragraph" w:customStyle="1" w:styleId="Testodelblocco1">
    <w:name w:val="Testo del blocco1"/>
    <w:basedOn w:val="Normale"/>
    <w:rsid w:val="00880169"/>
    <w:pPr>
      <w:widowControl w:val="0"/>
      <w:ind w:left="567" w:right="567"/>
    </w:pPr>
    <w:rPr>
      <w:rFonts w:ascii="Times New Roman" w:hAnsi="Times New Roman"/>
      <w:sz w:val="24"/>
      <w:szCs w:val="20"/>
    </w:rPr>
  </w:style>
  <w:style w:type="paragraph" w:styleId="Indice1">
    <w:name w:val="index 1"/>
    <w:basedOn w:val="Normale"/>
    <w:next w:val="Normale"/>
    <w:autoRedefine/>
    <w:uiPriority w:val="99"/>
    <w:semiHidden/>
    <w:rsid w:val="00880169"/>
    <w:rPr>
      <w:rFonts w:ascii="Arial" w:hAnsi="Arial" w:cs="Arial"/>
      <w:sz w:val="16"/>
      <w:szCs w:val="16"/>
    </w:rPr>
  </w:style>
  <w:style w:type="paragraph" w:customStyle="1" w:styleId="Style2">
    <w:name w:val="Style 2"/>
    <w:uiPriority w:val="99"/>
    <w:rsid w:val="00880169"/>
    <w:pPr>
      <w:widowControl w:val="0"/>
      <w:autoSpaceDE w:val="0"/>
      <w:autoSpaceDN w:val="0"/>
      <w:adjustRightInd w:val="0"/>
    </w:pPr>
    <w:rPr>
      <w:rFonts w:ascii="Times New Roman" w:hAnsi="Times New Roman" w:cs="Times New Roman"/>
      <w:lang w:eastAsia="it-IT"/>
    </w:rPr>
  </w:style>
  <w:style w:type="character" w:customStyle="1" w:styleId="CharacterStyle1">
    <w:name w:val="Character Style 1"/>
    <w:uiPriority w:val="99"/>
    <w:rsid w:val="00880169"/>
    <w:rPr>
      <w:sz w:val="20"/>
    </w:rPr>
  </w:style>
  <w:style w:type="paragraph" w:customStyle="1" w:styleId="Style1">
    <w:name w:val="Style 1"/>
    <w:uiPriority w:val="99"/>
    <w:rsid w:val="00880169"/>
    <w:pPr>
      <w:widowControl w:val="0"/>
      <w:autoSpaceDE w:val="0"/>
      <w:autoSpaceDN w:val="0"/>
      <w:adjustRightInd w:val="0"/>
    </w:pPr>
    <w:rPr>
      <w:rFonts w:ascii="Times New Roman" w:hAnsi="Times New Roman" w:cs="Times New Roman"/>
      <w:lang w:eastAsia="it-IT"/>
    </w:rPr>
  </w:style>
  <w:style w:type="paragraph" w:customStyle="1" w:styleId="Style3">
    <w:name w:val="Style 3"/>
    <w:uiPriority w:val="99"/>
    <w:rsid w:val="00880169"/>
    <w:pPr>
      <w:widowControl w:val="0"/>
      <w:autoSpaceDE w:val="0"/>
      <w:autoSpaceDN w:val="0"/>
      <w:adjustRightInd w:val="0"/>
    </w:pPr>
    <w:rPr>
      <w:rFonts w:ascii="Times New Roman" w:hAnsi="Times New Roman" w:cs="Times New Roman"/>
      <w:lang w:eastAsia="it-IT"/>
    </w:rPr>
  </w:style>
  <w:style w:type="character" w:customStyle="1" w:styleId="apple-converted-space">
    <w:name w:val="apple-converted-space"/>
    <w:rsid w:val="00880169"/>
  </w:style>
  <w:style w:type="paragraph" w:customStyle="1" w:styleId="Stile3">
    <w:name w:val="Stile3"/>
    <w:basedOn w:val="titolo31"/>
    <w:link w:val="Stile3Carattere"/>
    <w:rsid w:val="00880169"/>
    <w:pPr>
      <w:numPr>
        <w:ilvl w:val="0"/>
        <w:numId w:val="0"/>
      </w:numPr>
      <w:shd w:val="clear" w:color="auto" w:fill="C2D69B"/>
    </w:pPr>
    <w:rPr>
      <w:spacing w:val="-1"/>
    </w:rPr>
  </w:style>
  <w:style w:type="character" w:customStyle="1" w:styleId="Stile3Carattere">
    <w:name w:val="Stile3 Carattere"/>
    <w:link w:val="Stile3"/>
    <w:locked/>
    <w:rsid w:val="00880169"/>
    <w:rPr>
      <w:rFonts w:ascii="Calibri" w:hAnsi="Calibri"/>
      <w:b/>
      <w:shd w:val="clear" w:color="auto" w:fill="C2D69B"/>
      <w:lang w:val="x-none" w:eastAsia="x-none"/>
    </w:rPr>
  </w:style>
  <w:style w:type="paragraph" w:customStyle="1" w:styleId="TitoloNew">
    <w:name w:val="Titolo New"/>
    <w:basedOn w:val="Normale"/>
    <w:link w:val="TitoloNewCarattere"/>
    <w:rsid w:val="00880169"/>
    <w:pPr>
      <w:numPr>
        <w:numId w:val="3"/>
      </w:numPr>
      <w:jc w:val="left"/>
    </w:pPr>
    <w:rPr>
      <w:rFonts w:ascii="Avenir Next Condensed Demi Bold" w:hAnsi="Avenir Next Condensed Demi Bold"/>
      <w:bCs/>
      <w:caps/>
      <w:sz w:val="22"/>
      <w:szCs w:val="22"/>
    </w:rPr>
  </w:style>
  <w:style w:type="paragraph" w:customStyle="1" w:styleId="Titolo10">
    <w:name w:val="Titolo1"/>
    <w:basedOn w:val="Normale"/>
    <w:link w:val="Titolo1Carattere0"/>
    <w:qFormat/>
    <w:rsid w:val="00880169"/>
    <w:pPr>
      <w:spacing w:line="360" w:lineRule="auto"/>
      <w:jc w:val="left"/>
    </w:pPr>
    <w:rPr>
      <w:rFonts w:ascii="Avenir Next Condensed Demi Bold" w:hAnsi="Avenir Next Condensed Demi Bold" w:cs="Arial"/>
      <w:bCs/>
      <w:sz w:val="22"/>
      <w:szCs w:val="22"/>
    </w:rPr>
  </w:style>
  <w:style w:type="character" w:customStyle="1" w:styleId="TitoloNewCarattere">
    <w:name w:val="Titolo New Carattere"/>
    <w:link w:val="TitoloNew"/>
    <w:locked/>
    <w:rsid w:val="00880169"/>
    <w:rPr>
      <w:rFonts w:ascii="Avenir Next Condensed Demi Bold" w:hAnsi="Avenir Next Condensed Demi Bold" w:cs="Times New Roman"/>
      <w:bCs/>
      <w:caps/>
      <w:sz w:val="22"/>
      <w:szCs w:val="22"/>
    </w:rPr>
  </w:style>
  <w:style w:type="paragraph" w:customStyle="1" w:styleId="Paragrafo">
    <w:name w:val="Paragrafo"/>
    <w:basedOn w:val="Normale"/>
    <w:link w:val="ParagrafoCarattere"/>
    <w:qFormat/>
    <w:rsid w:val="00880169"/>
    <w:pPr>
      <w:ind w:left="708"/>
    </w:pPr>
    <w:rPr>
      <w:rFonts w:ascii="Avenir Next Condensed" w:hAnsi="Avenir Next Condensed"/>
      <w:szCs w:val="20"/>
    </w:rPr>
  </w:style>
  <w:style w:type="character" w:customStyle="1" w:styleId="Titolo1Carattere0">
    <w:name w:val="Titolo1 Carattere"/>
    <w:link w:val="Titolo10"/>
    <w:locked/>
    <w:rsid w:val="00880169"/>
    <w:rPr>
      <w:rFonts w:ascii="Avenir Next Condensed Demi Bold" w:hAnsi="Avenir Next Condensed Demi Bold"/>
    </w:rPr>
  </w:style>
  <w:style w:type="paragraph" w:customStyle="1" w:styleId="Titolo20">
    <w:name w:val="Titolo2"/>
    <w:basedOn w:val="Normale"/>
    <w:link w:val="Titolo2Carattere0"/>
    <w:qFormat/>
    <w:rsid w:val="00880169"/>
    <w:rPr>
      <w:rFonts w:ascii="Avenir Next Condensed Demi Bold" w:hAnsi="Avenir Next Condensed Demi Bold"/>
    </w:rPr>
  </w:style>
  <w:style w:type="character" w:customStyle="1" w:styleId="ParagrafoCarattere">
    <w:name w:val="Paragrafo Carattere"/>
    <w:link w:val="Paragrafo"/>
    <w:locked/>
    <w:rsid w:val="00880169"/>
    <w:rPr>
      <w:rFonts w:ascii="Avenir Next Condensed" w:hAnsi="Avenir Next Condensed"/>
      <w:sz w:val="20"/>
    </w:rPr>
  </w:style>
  <w:style w:type="paragraph" w:customStyle="1" w:styleId="Titolo30">
    <w:name w:val="Titolo3"/>
    <w:basedOn w:val="Normale"/>
    <w:link w:val="Titolo3Carattere0"/>
    <w:qFormat/>
    <w:rsid w:val="00880169"/>
    <w:rPr>
      <w:rFonts w:ascii="Avenir Next Condensed Demi Bold" w:hAnsi="Avenir Next Condensed Demi Bold"/>
      <w:sz w:val="18"/>
      <w:szCs w:val="18"/>
    </w:rPr>
  </w:style>
  <w:style w:type="character" w:customStyle="1" w:styleId="Titolo2Carattere0">
    <w:name w:val="Titolo2 Carattere"/>
    <w:link w:val="Titolo20"/>
    <w:locked/>
    <w:rsid w:val="00880169"/>
    <w:rPr>
      <w:rFonts w:ascii="Avenir Next Condensed Demi Bold" w:hAnsi="Avenir Next Condensed Demi Bold"/>
      <w:sz w:val="24"/>
    </w:rPr>
  </w:style>
  <w:style w:type="paragraph" w:customStyle="1" w:styleId="Titolo40">
    <w:name w:val="Titolo4"/>
    <w:basedOn w:val="Normale"/>
    <w:link w:val="Titolo4Carattere0"/>
    <w:qFormat/>
    <w:rsid w:val="00880169"/>
    <w:pPr>
      <w:jc w:val="left"/>
    </w:pPr>
    <w:rPr>
      <w:rFonts w:ascii="Avenir Next Condensed" w:hAnsi="Avenir Next Condensed"/>
      <w:i/>
      <w:szCs w:val="20"/>
    </w:rPr>
  </w:style>
  <w:style w:type="character" w:customStyle="1" w:styleId="Titolo3Carattere0">
    <w:name w:val="Titolo3 Carattere"/>
    <w:link w:val="Titolo30"/>
    <w:locked/>
    <w:rsid w:val="00880169"/>
    <w:rPr>
      <w:rFonts w:ascii="Avenir Next Condensed Demi Bold" w:hAnsi="Avenir Next Condensed Demi Bold"/>
      <w:sz w:val="18"/>
    </w:rPr>
  </w:style>
  <w:style w:type="paragraph" w:customStyle="1" w:styleId="Paragrafo2">
    <w:name w:val="Paragrafo2"/>
    <w:basedOn w:val="Normale"/>
    <w:link w:val="Paragrafo2Carattere"/>
    <w:qFormat/>
    <w:rsid w:val="00880169"/>
    <w:rPr>
      <w:rFonts w:ascii="Avenir Next Condensed" w:hAnsi="Avenir Next Condensed"/>
      <w:sz w:val="18"/>
      <w:szCs w:val="22"/>
    </w:rPr>
  </w:style>
  <w:style w:type="character" w:customStyle="1" w:styleId="Titolo4Carattere0">
    <w:name w:val="Titolo4 Carattere"/>
    <w:link w:val="Titolo40"/>
    <w:locked/>
    <w:rsid w:val="00880169"/>
    <w:rPr>
      <w:rFonts w:ascii="Avenir Next Condensed" w:hAnsi="Avenir Next Condensed"/>
      <w:i/>
      <w:sz w:val="20"/>
    </w:rPr>
  </w:style>
  <w:style w:type="paragraph" w:customStyle="1" w:styleId="Paragrafo1Puntato">
    <w:name w:val="Paragrafo1 Puntato"/>
    <w:basedOn w:val="Normale"/>
    <w:link w:val="Paragrafo1PuntatoCarattere"/>
    <w:qFormat/>
    <w:rsid w:val="00880169"/>
    <w:pPr>
      <w:numPr>
        <w:numId w:val="4"/>
      </w:numPr>
      <w:ind w:right="-54"/>
    </w:pPr>
    <w:rPr>
      <w:rFonts w:ascii="Avenir Next Condensed Regular" w:hAnsi="Avenir Next Condensed Regular" w:cs="Tahoma"/>
      <w:bCs/>
      <w:szCs w:val="20"/>
    </w:rPr>
  </w:style>
  <w:style w:type="character" w:customStyle="1" w:styleId="Paragrafo2Carattere">
    <w:name w:val="Paragrafo2 Carattere"/>
    <w:link w:val="Paragrafo2"/>
    <w:locked/>
    <w:rsid w:val="00880169"/>
    <w:rPr>
      <w:rFonts w:ascii="Avenir Next Condensed" w:hAnsi="Avenir Next Condensed"/>
      <w:sz w:val="18"/>
    </w:rPr>
  </w:style>
  <w:style w:type="paragraph" w:customStyle="1" w:styleId="Titolo2num">
    <w:name w:val="Titolo2 num"/>
    <w:basedOn w:val="Normale"/>
    <w:link w:val="Titolo2numCarattere"/>
    <w:qFormat/>
    <w:rsid w:val="00880169"/>
    <w:pPr>
      <w:numPr>
        <w:ilvl w:val="2"/>
        <w:numId w:val="3"/>
      </w:numPr>
    </w:pPr>
    <w:rPr>
      <w:rFonts w:ascii="Avenir Next Condensed Demi Bold" w:hAnsi="Avenir Next Condensed Demi Bold"/>
    </w:rPr>
  </w:style>
  <w:style w:type="character" w:customStyle="1" w:styleId="Paragrafo1PuntatoCarattere">
    <w:name w:val="Paragrafo1 Puntato Carattere"/>
    <w:link w:val="Paragrafo1Puntato"/>
    <w:locked/>
    <w:rsid w:val="00880169"/>
    <w:rPr>
      <w:rFonts w:ascii="Avenir Next Condensed Regular" w:hAnsi="Avenir Next Condensed Regular" w:cs="Tahoma"/>
      <w:bCs/>
    </w:rPr>
  </w:style>
  <w:style w:type="paragraph" w:customStyle="1" w:styleId="Titolo1num">
    <w:name w:val="Titolo1 num"/>
    <w:basedOn w:val="Titolo10"/>
    <w:link w:val="Titolo1numCarattere"/>
    <w:qFormat/>
    <w:rsid w:val="00520449"/>
    <w:pPr>
      <w:numPr>
        <w:numId w:val="7"/>
      </w:numPr>
      <w:ind w:left="720"/>
    </w:pPr>
  </w:style>
  <w:style w:type="character" w:customStyle="1" w:styleId="Titolo2numCarattere">
    <w:name w:val="Titolo2 num Carattere"/>
    <w:link w:val="Titolo2num"/>
    <w:locked/>
    <w:rsid w:val="00880169"/>
    <w:rPr>
      <w:rFonts w:ascii="Avenir Next Condensed Demi Bold" w:hAnsi="Avenir Next Condensed Demi Bold" w:cs="Times New Roman"/>
      <w:szCs w:val="24"/>
    </w:rPr>
  </w:style>
  <w:style w:type="paragraph" w:customStyle="1" w:styleId="Paragrafo1lettera">
    <w:name w:val="Paragrafo 1 lettera"/>
    <w:basedOn w:val="Normale"/>
    <w:link w:val="Paragrafo1letteraCarattere"/>
    <w:qFormat/>
    <w:rsid w:val="00880169"/>
    <w:pPr>
      <w:numPr>
        <w:numId w:val="8"/>
      </w:numPr>
      <w:ind w:right="-54"/>
    </w:pPr>
    <w:rPr>
      <w:rFonts w:ascii="Avenir Next Condensed Regular" w:hAnsi="Avenir Next Condensed Regular" w:cs="Tahoma"/>
      <w:bCs/>
      <w:szCs w:val="20"/>
    </w:rPr>
  </w:style>
  <w:style w:type="character" w:customStyle="1" w:styleId="Titolo1numCarattere">
    <w:name w:val="Titolo1 num Carattere"/>
    <w:link w:val="Titolo1num"/>
    <w:locked/>
    <w:rsid w:val="00520449"/>
    <w:rPr>
      <w:rFonts w:ascii="Avenir Next Condensed Demi Bold" w:hAnsi="Avenir Next Condensed Demi Bold" w:cs="Arial"/>
      <w:bCs/>
      <w:sz w:val="22"/>
      <w:szCs w:val="22"/>
    </w:rPr>
  </w:style>
  <w:style w:type="paragraph" w:customStyle="1" w:styleId="paragrafominipunto">
    <w:name w:val="paragrafo mini punto"/>
    <w:basedOn w:val="Normale"/>
    <w:link w:val="paragrafominipuntoCarattere"/>
    <w:qFormat/>
    <w:rsid w:val="00880169"/>
    <w:pPr>
      <w:numPr>
        <w:ilvl w:val="1"/>
        <w:numId w:val="5"/>
      </w:numPr>
    </w:pPr>
    <w:rPr>
      <w:rFonts w:ascii="Avenir Next Condensed Regular" w:hAnsi="Avenir Next Condensed Regular" w:cs="Tahoma"/>
      <w:bCs/>
      <w:szCs w:val="20"/>
    </w:rPr>
  </w:style>
  <w:style w:type="character" w:customStyle="1" w:styleId="Paragrafo1letteraCarattere">
    <w:name w:val="Paragrafo 1 lettera Carattere"/>
    <w:link w:val="Paragrafo1lettera"/>
    <w:locked/>
    <w:rsid w:val="00880169"/>
    <w:rPr>
      <w:rFonts w:ascii="Avenir Next Condensed Regular" w:hAnsi="Avenir Next Condensed Regular" w:cs="Tahoma"/>
      <w:bCs/>
    </w:rPr>
  </w:style>
  <w:style w:type="paragraph" w:customStyle="1" w:styleId="tabellaparagrafo">
    <w:name w:val="tabella paragrafo"/>
    <w:basedOn w:val="Paragrafo"/>
    <w:link w:val="tabellaparagrafoCarattere"/>
    <w:qFormat/>
    <w:rsid w:val="00880169"/>
    <w:pPr>
      <w:ind w:left="0"/>
    </w:pPr>
  </w:style>
  <w:style w:type="character" w:customStyle="1" w:styleId="paragrafominipuntoCarattere">
    <w:name w:val="paragrafo mini punto Carattere"/>
    <w:link w:val="paragrafominipunto"/>
    <w:locked/>
    <w:rsid w:val="00880169"/>
    <w:rPr>
      <w:rFonts w:ascii="Avenir Next Condensed Regular" w:hAnsi="Avenir Next Condensed Regular" w:cs="Tahoma"/>
      <w:bCs/>
    </w:rPr>
  </w:style>
  <w:style w:type="paragraph" w:customStyle="1" w:styleId="citazioneparagrafo">
    <w:name w:val="citazione paragrafo"/>
    <w:basedOn w:val="Normale"/>
    <w:link w:val="citazioneparagrafoCarattere"/>
    <w:qFormat/>
    <w:rsid w:val="00880169"/>
    <w:pPr>
      <w:widowControl w:val="0"/>
      <w:autoSpaceDE w:val="0"/>
      <w:autoSpaceDN w:val="0"/>
      <w:adjustRightInd w:val="0"/>
    </w:pPr>
    <w:rPr>
      <w:rFonts w:ascii="Avenir Next Condensed Regular" w:hAnsi="Avenir Next Condensed Regular" w:cs="Tahoma"/>
      <w:bCs/>
      <w:i/>
      <w:iCs/>
      <w:szCs w:val="20"/>
    </w:rPr>
  </w:style>
  <w:style w:type="character" w:customStyle="1" w:styleId="tabellaparagrafoCarattere">
    <w:name w:val="tabella paragrafo Carattere"/>
    <w:link w:val="tabellaparagrafo"/>
    <w:locked/>
    <w:rsid w:val="00880169"/>
  </w:style>
  <w:style w:type="paragraph" w:customStyle="1" w:styleId="numerazioneparagrafo">
    <w:name w:val="numerazione paragrafo"/>
    <w:basedOn w:val="Normale"/>
    <w:link w:val="numerazioneparagrafoCarattere"/>
    <w:qFormat/>
    <w:rsid w:val="00880169"/>
    <w:pPr>
      <w:widowControl w:val="0"/>
      <w:numPr>
        <w:ilvl w:val="2"/>
        <w:numId w:val="6"/>
      </w:numPr>
      <w:autoSpaceDE w:val="0"/>
      <w:autoSpaceDN w:val="0"/>
      <w:adjustRightInd w:val="0"/>
    </w:pPr>
    <w:rPr>
      <w:rFonts w:ascii="Avenir Next Condensed Regular" w:hAnsi="Avenir Next Condensed Regular" w:cs="Tahoma"/>
      <w:bCs/>
      <w:szCs w:val="20"/>
    </w:rPr>
  </w:style>
  <w:style w:type="character" w:customStyle="1" w:styleId="citazioneparagrafoCarattere">
    <w:name w:val="citazione paragrafo Carattere"/>
    <w:link w:val="citazioneparagrafo"/>
    <w:locked/>
    <w:rsid w:val="00880169"/>
    <w:rPr>
      <w:rFonts w:ascii="Avenir Next Condensed Regular" w:hAnsi="Avenir Next Condensed Regular"/>
      <w:i/>
      <w:sz w:val="20"/>
    </w:rPr>
  </w:style>
  <w:style w:type="character" w:customStyle="1" w:styleId="numerazioneparagrafoCarattere">
    <w:name w:val="numerazione paragrafo Carattere"/>
    <w:link w:val="numerazioneparagrafo"/>
    <w:locked/>
    <w:rsid w:val="00880169"/>
    <w:rPr>
      <w:rFonts w:ascii="Avenir Next Condensed Regular" w:hAnsi="Avenir Next Condensed Regular" w:cs="Tahoma"/>
      <w:bCs/>
    </w:rPr>
  </w:style>
  <w:style w:type="paragraph" w:customStyle="1" w:styleId="titolo2num0">
    <w:name w:val="titolo 2 num"/>
    <w:basedOn w:val="Titolo2num"/>
    <w:link w:val="titolo2numCarattere0"/>
    <w:qFormat/>
    <w:rsid w:val="00520449"/>
    <w:pPr>
      <w:numPr>
        <w:ilvl w:val="0"/>
        <w:numId w:val="0"/>
      </w:numPr>
      <w:ind w:left="720" w:hanging="360"/>
    </w:pPr>
    <w:rPr>
      <w:spacing w:val="1"/>
    </w:rPr>
  </w:style>
  <w:style w:type="paragraph" w:customStyle="1" w:styleId="titolo2parent">
    <w:name w:val="titolo 2 parent"/>
    <w:basedOn w:val="Titolo20"/>
    <w:link w:val="titolo2parentCarattere"/>
    <w:qFormat/>
    <w:rsid w:val="00511EAF"/>
    <w:pPr>
      <w:numPr>
        <w:numId w:val="9"/>
      </w:numPr>
    </w:pPr>
  </w:style>
  <w:style w:type="character" w:customStyle="1" w:styleId="titolo2numCarattere0">
    <w:name w:val="titolo 2 num Carattere"/>
    <w:link w:val="titolo2num0"/>
    <w:locked/>
    <w:rsid w:val="00520449"/>
    <w:rPr>
      <w:rFonts w:ascii="Avenir Next Condensed Demi Bold" w:hAnsi="Avenir Next Condensed Demi Bold" w:cs="Times New Roman"/>
      <w:spacing w:val="1"/>
      <w:szCs w:val="24"/>
      <w:lang w:eastAsia="it-IT"/>
    </w:rPr>
  </w:style>
  <w:style w:type="character" w:customStyle="1" w:styleId="titolo2parentCarattere">
    <w:name w:val="titolo 2 parent Carattere"/>
    <w:link w:val="titolo2parent"/>
    <w:locked/>
    <w:rsid w:val="00511EAF"/>
    <w:rPr>
      <w:rFonts w:ascii="Avenir Next Condensed Demi Bold" w:hAnsi="Avenir Next Condensed Demi Bold" w:cs="Times New Roman"/>
      <w:szCs w:val="24"/>
    </w:rPr>
  </w:style>
  <w:style w:type="paragraph" w:customStyle="1" w:styleId="WW-Corpodeltesto2">
    <w:name w:val="WW-Corpo del testo 2"/>
    <w:basedOn w:val="Normale"/>
    <w:rsid w:val="00247657"/>
    <w:pPr>
      <w:widowControl w:val="0"/>
      <w:tabs>
        <w:tab w:val="left" w:pos="560"/>
      </w:tabs>
      <w:suppressAutoHyphens/>
      <w:spacing w:before="9" w:line="360" w:lineRule="atLeast"/>
      <w:ind w:right="-20"/>
    </w:pPr>
    <w:rPr>
      <w:rFonts w:ascii="Arial" w:hAnsi="Arial"/>
      <w:sz w:val="18"/>
      <w:szCs w:val="20"/>
    </w:rPr>
  </w:style>
  <w:style w:type="table" w:styleId="Tabellagriglia4-colore5">
    <w:name w:val="Grid Table 4 Accent 5"/>
    <w:basedOn w:val="Tabellanormale"/>
    <w:uiPriority w:val="49"/>
    <w:rsid w:val="00486895"/>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gliatabella1">
    <w:name w:val="Griglia tabella1"/>
    <w:basedOn w:val="Tabellanormale"/>
    <w:next w:val="Grigliatabella"/>
    <w:uiPriority w:val="39"/>
    <w:rsid w:val="00871595"/>
    <w:rPr>
      <w:rFonts w:eastAsia="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iPriority w:val="99"/>
    <w:semiHidden/>
    <w:unhideWhenUsed/>
    <w:rsid w:val="004A779B"/>
    <w:pPr>
      <w:suppressAutoHyphens/>
      <w:spacing w:after="160" w:line="256" w:lineRule="auto"/>
      <w:jc w:val="left"/>
    </w:pPr>
    <w:rPr>
      <w:rFonts w:eastAsia="SimSun" w:cs="font324"/>
      <w:szCs w:val="20"/>
      <w:lang w:eastAsia="en-US"/>
    </w:rPr>
  </w:style>
  <w:style w:type="character" w:customStyle="1" w:styleId="TestonotaapidipaginaCarattere">
    <w:name w:val="Testo nota a piè di pagina Carattere"/>
    <w:link w:val="Testonotaapidipagina"/>
    <w:uiPriority w:val="99"/>
    <w:semiHidden/>
    <w:rsid w:val="004A779B"/>
    <w:rPr>
      <w:rFonts w:eastAsia="SimSun" w:cs="font324"/>
      <w:lang w:eastAsia="en-US"/>
    </w:rPr>
  </w:style>
  <w:style w:type="character" w:styleId="Rimandonotaapidipagina">
    <w:name w:val="footnote reference"/>
    <w:uiPriority w:val="99"/>
    <w:semiHidden/>
    <w:unhideWhenUsed/>
    <w:rsid w:val="004A779B"/>
    <w:rPr>
      <w:vertAlign w:val="superscript"/>
    </w:rPr>
  </w:style>
  <w:style w:type="character" w:styleId="Menzionenonrisolta">
    <w:name w:val="Unresolved Mention"/>
    <w:uiPriority w:val="99"/>
    <w:semiHidden/>
    <w:unhideWhenUsed/>
    <w:rsid w:val="007609B8"/>
    <w:rPr>
      <w:color w:val="605E5C"/>
      <w:shd w:val="clear" w:color="auto" w:fill="E1DFDD"/>
    </w:rPr>
  </w:style>
  <w:style w:type="paragraph" w:customStyle="1" w:styleId="Standard">
    <w:name w:val="Standard"/>
    <w:rsid w:val="00483F07"/>
    <w:pPr>
      <w:widowControl w:val="0"/>
      <w:suppressAutoHyphens/>
      <w:autoSpaceDN w:val="0"/>
      <w:textAlignment w:val="baseline"/>
    </w:pPr>
    <w:rPr>
      <w:rFonts w:eastAsia="Linux Libertine G" w:cs="Linux Libertine G"/>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807039">
      <w:bodyDiv w:val="1"/>
      <w:marLeft w:val="0"/>
      <w:marRight w:val="0"/>
      <w:marTop w:val="0"/>
      <w:marBottom w:val="0"/>
      <w:divBdr>
        <w:top w:val="none" w:sz="0" w:space="0" w:color="auto"/>
        <w:left w:val="none" w:sz="0" w:space="0" w:color="auto"/>
        <w:bottom w:val="none" w:sz="0" w:space="0" w:color="auto"/>
        <w:right w:val="none" w:sz="0" w:space="0" w:color="auto"/>
      </w:divBdr>
    </w:div>
    <w:div w:id="928538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pport.microsoft.com/it-it/topic/regolare-le-impostazioni-di-privacy-in-microsoft-edge-600ee799-081c-4ab7-b6c2-d8a9baeda3c4"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21" Type="http://schemas.microsoft.com/office/2020/10/relationships/intelligence" Target="intelligence2.xml"/><Relationship Id="rId7" Type="http://schemas.openxmlformats.org/officeDocument/2006/relationships/hyperlink" Target="https://support.google.com/accounts/answer/61416?hl=it" TargetMode="External"/><Relationship Id="rId12" Type="http://schemas.openxmlformats.org/officeDocument/2006/relationships/hyperlink" Target="https://www.garanteprivacy.it/home/docweb/-/docweb-display/docweb/4535524"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upport.mozilla.org/it/kb/protezione-antitracciamento-avanzata-firefox-desktop"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support.apple.com/it-it/guide/iphone/iphb01fc3c85/io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support.apple.com/it-it/guide/safari/sfri35610/mac"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image" Target="media/image6.jpe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5.png"/><Relationship Id="rId5" Type="http://schemas.openxmlformats.org/officeDocument/2006/relationships/hyperlink" Target="https://creativecommons.org/licenses/by-nc-nd/4.0/" TargetMode="External"/><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leni\Documents\Modelli%20di%20Office%20personalizzati\1%20DVR%20obbligo%20-%20VD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1 DVR obbligo - VDT</Template>
  <TotalTime>1</TotalTime>
  <Pages>4</Pages>
  <Words>1799</Words>
  <Characters>11062</Characters>
  <Application>Microsoft Office Word</Application>
  <DocSecurity>0</DocSecurity>
  <Lines>92</Lines>
  <Paragraphs>25</Paragraphs>
  <ScaleCrop>false</ScaleCrop>
  <Company/>
  <LinksUpToDate>false</LinksUpToDate>
  <CharactersWithSpaces>12836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Ilenia Farda</dc:creator>
  <cp:keywords/>
  <dc:description/>
  <cp:lastModifiedBy>Federica Abenante</cp:lastModifiedBy>
  <cp:revision>18</cp:revision>
  <dcterms:created xsi:type="dcterms:W3CDTF">2024-07-29T08:19:00Z</dcterms:created>
  <dcterms:modified xsi:type="dcterms:W3CDTF">2026-01-29T14:38:00Z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2026-01-29T14:38:26Z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1ad99fed-0d2d-4e34-a694-cca2dba9ad86</vt:lpwstr>
  </property>
  <property fmtid="{D5CDD505-2E9C-101B-9397-08002B2CF9AE}" pid="7" name="MSIP_Label_defa4170-0d19-0005-0004-bc88714345d2_ActionId">
    <vt:lpwstr>8536db2d-5f68-4e3c-9dc3-3064e8e3dc57</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